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45" w:rsidRDefault="009D0D45" w:rsidP="009D0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4C7">
        <w:rPr>
          <w:rFonts w:ascii="Times New Roman" w:eastAsia="Times New Roman" w:hAnsi="Times New Roman" w:cs="Times New Roman"/>
          <w:sz w:val="24"/>
          <w:szCs w:val="24"/>
        </w:rPr>
        <w:t>Краткосрочный план урок</w:t>
      </w:r>
      <w:r>
        <w:rPr>
          <w:rFonts w:ascii="Times New Roman" w:eastAsia="Times New Roman" w:hAnsi="Times New Roman" w:cs="Times New Roman"/>
          <w:sz w:val="24"/>
          <w:szCs w:val="24"/>
        </w:rPr>
        <w:t>а физической культуры № 51(4)</w:t>
      </w:r>
    </w:p>
    <w:p w:rsidR="009D0D45" w:rsidRPr="00E27005" w:rsidRDefault="009D0D45" w:rsidP="009D0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568" w:type="pct"/>
        <w:tblInd w:w="-577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923"/>
        <w:gridCol w:w="836"/>
        <w:gridCol w:w="1505"/>
        <w:gridCol w:w="2208"/>
        <w:gridCol w:w="778"/>
        <w:gridCol w:w="2472"/>
      </w:tblGrid>
      <w:tr w:rsidR="009D0D45" w:rsidRPr="00E27005" w:rsidTr="00FB7663">
        <w:trPr>
          <w:cantSplit/>
          <w:trHeight w:hRule="exact" w:val="1164"/>
        </w:trPr>
        <w:tc>
          <w:tcPr>
            <w:tcW w:w="124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D0D45" w:rsidRPr="003E444D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4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долгосрочного плана:</w:t>
            </w:r>
            <w:r w:rsidRPr="00052002"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  <w:bookmarkStart w:id="0" w:name="_GoBack"/>
            <w:r w:rsidRPr="003E444D">
              <w:rPr>
                <w:rFonts w:ascii="Times New Roman" w:hAnsi="Times New Roman" w:cs="Times New Roman"/>
                <w:sz w:val="28"/>
                <w:szCs w:val="28"/>
              </w:rPr>
              <w:t>Лыжная/ кроссовая</w:t>
            </w:r>
          </w:p>
          <w:p w:rsidR="009D0D45" w:rsidRPr="00081403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444D">
              <w:rPr>
                <w:rFonts w:ascii="Times New Roman" w:hAnsi="Times New Roman" w:cs="Times New Roman"/>
                <w:sz w:val="28"/>
                <w:szCs w:val="28"/>
              </w:rPr>
              <w:t>/коньковая подготовка</w:t>
            </w:r>
            <w:bookmarkEnd w:id="0"/>
          </w:p>
        </w:tc>
        <w:tc>
          <w:tcPr>
            <w:tcW w:w="3751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D0D45" w:rsidRPr="005F61B1" w:rsidRDefault="009D0D45" w:rsidP="00FB76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СШ№1</w:t>
            </w:r>
          </w:p>
        </w:tc>
      </w:tr>
      <w:tr w:rsidR="009D0D45" w:rsidRPr="00E27005" w:rsidTr="00FB7663">
        <w:trPr>
          <w:cantSplit/>
          <w:trHeight w:hRule="exact" w:val="393"/>
        </w:trPr>
        <w:tc>
          <w:tcPr>
            <w:tcW w:w="124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D0D45" w:rsidRPr="00E2700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751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D0D45" w:rsidRPr="00E27005" w:rsidRDefault="009D0D45" w:rsidP="009D0D4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E2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Тугова Л.А.</w:t>
            </w:r>
          </w:p>
        </w:tc>
      </w:tr>
      <w:tr w:rsidR="009D0D45" w:rsidRPr="00E27005" w:rsidTr="00FB7663">
        <w:trPr>
          <w:cantSplit/>
          <w:trHeight w:hRule="exact" w:val="569"/>
        </w:trPr>
        <w:tc>
          <w:tcPr>
            <w:tcW w:w="124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D0D45" w:rsidRPr="003341F0" w:rsidRDefault="009D0D45" w:rsidP="009D0D4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Класс: 8 «Б»</w:t>
            </w:r>
          </w:p>
        </w:tc>
        <w:tc>
          <w:tcPr>
            <w:tcW w:w="2562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D0D45" w:rsidRPr="00E27005" w:rsidRDefault="009D0D45" w:rsidP="00FB7663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18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D0D45" w:rsidRPr="00E27005" w:rsidRDefault="009D0D45" w:rsidP="00FB7663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отсутствующих: </w:t>
            </w:r>
          </w:p>
        </w:tc>
      </w:tr>
      <w:tr w:rsidR="009D0D45" w:rsidRPr="00E27005" w:rsidTr="00FB7663">
        <w:trPr>
          <w:cantSplit/>
          <w:trHeight w:hRule="exact" w:val="585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D0D45" w:rsidRPr="00E27005" w:rsidRDefault="009D0D45" w:rsidP="00FB7663">
            <w:pPr>
              <w:spacing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3751" w:type="pct"/>
            <w:gridSpan w:val="5"/>
            <w:tcBorders>
              <w:top w:val="single" w:sz="4" w:space="0" w:color="auto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D6F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безопасности. Разминка и техники восстановления для развития физических качеств</w:t>
            </w:r>
          </w:p>
          <w:p w:rsidR="009D0D45" w:rsidRPr="00E2700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0D45" w:rsidRPr="00E27005" w:rsidTr="00FB7663">
        <w:trPr>
          <w:cantSplit/>
          <w:trHeight w:val="670"/>
        </w:trPr>
        <w:tc>
          <w:tcPr>
            <w:tcW w:w="124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D0D45" w:rsidRPr="00E2700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27005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</w:t>
            </w:r>
            <w:r w:rsidRPr="00E270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D0D45" w:rsidRPr="00A87D6F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87D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8.3.4.1 понимать сложные вопросы техники безопасности, а также способы снижения потенциальной угрозы здоровью;</w:t>
            </w:r>
          </w:p>
          <w:p w:rsidR="009D0D45" w:rsidRPr="00E27005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87D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8.3.2.1 составлять и демонстрировать комплексы упражнений для разминки и восстановления, осознавая их важность</w:t>
            </w:r>
          </w:p>
        </w:tc>
      </w:tr>
      <w:tr w:rsidR="009D0D45" w:rsidRPr="00E27005" w:rsidTr="00FB7663">
        <w:trPr>
          <w:cantSplit/>
          <w:trHeight w:val="668"/>
        </w:trPr>
        <w:tc>
          <w:tcPr>
            <w:tcW w:w="1249" w:type="pct"/>
            <w:gridSpan w:val="2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9D0D45" w:rsidRPr="00E2700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0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Цели урока:</w:t>
            </w:r>
          </w:p>
          <w:p w:rsidR="009D0D45" w:rsidRPr="00E27005" w:rsidRDefault="009D0D45" w:rsidP="00FB7663">
            <w:pPr>
              <w:spacing w:before="60"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pct"/>
            <w:gridSpan w:val="5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9D0D45" w:rsidRPr="00A87D6F" w:rsidRDefault="009D0D45" w:rsidP="00FB76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научить учащихся</w:t>
            </w:r>
            <w:r w:rsidRPr="00A87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понимать сложные вопросы техники безопасности, а также способы снижения потенциальной угрозы </w:t>
            </w:r>
            <w:proofErr w:type="spellStart"/>
            <w:r w:rsidRPr="00A87D6F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развитии выносливости;</w:t>
            </w:r>
          </w:p>
          <w:p w:rsidR="009D0D45" w:rsidRPr="000C0392" w:rsidRDefault="009D0D45" w:rsidP="00FB76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научить учащихся </w:t>
            </w:r>
            <w:r w:rsidRPr="00A87D6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и демонстрировать комплексы упражнени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для разминки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восстановления</w:t>
            </w:r>
            <w:r w:rsidRPr="00200E78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proofErr w:type="spellEnd"/>
            <w:r w:rsidRPr="00200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развитии выносливости, </w:t>
            </w:r>
            <w:r w:rsidRPr="00A87D6F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осознавая их важность</w:t>
            </w:r>
            <w:r>
              <w:t>.</w:t>
            </w:r>
          </w:p>
        </w:tc>
      </w:tr>
      <w:tr w:rsidR="009D0D45" w:rsidRPr="00E27005" w:rsidTr="00FB7663">
        <w:trPr>
          <w:cantSplit/>
          <w:trHeight w:val="666"/>
        </w:trPr>
        <w:tc>
          <w:tcPr>
            <w:tcW w:w="1249" w:type="pct"/>
            <w:gridSpan w:val="2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9D0D45" w:rsidRPr="00E927B4" w:rsidRDefault="009D0D45" w:rsidP="00FB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263D5">
              <w:rPr>
                <w:rFonts w:ascii="Times New Roman" w:hAnsi="Times New Roman" w:cs="Times New Roman"/>
                <w:b/>
                <w:sz w:val="24"/>
                <w:szCs w:val="24"/>
              </w:rPr>
              <w:t>ритерии оценивания</w:t>
            </w:r>
          </w:p>
          <w:p w:rsidR="009D0D45" w:rsidRPr="00E2700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pct"/>
            <w:gridSpan w:val="5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9D0D45" w:rsidRPr="00931C0D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0D">
              <w:rPr>
                <w:rFonts w:ascii="Times New Roman" w:hAnsi="Times New Roman" w:cs="Times New Roman"/>
                <w:sz w:val="24"/>
                <w:szCs w:val="24"/>
              </w:rPr>
              <w:t xml:space="preserve">- учащиеся соблюдают ТБ; </w:t>
            </w:r>
          </w:p>
          <w:p w:rsidR="009D0D45" w:rsidRPr="009E5E0C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0D">
              <w:rPr>
                <w:rFonts w:ascii="Times New Roman" w:hAnsi="Times New Roman" w:cs="Times New Roman"/>
                <w:sz w:val="24"/>
                <w:szCs w:val="24"/>
              </w:rPr>
              <w:t>- 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200E7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00E78">
              <w:rPr>
                <w:rFonts w:ascii="Times New Roman" w:hAnsi="Times New Roman" w:cs="Times New Roman"/>
                <w:sz w:val="24"/>
                <w:szCs w:val="24"/>
              </w:rPr>
              <w:t xml:space="preserve"> разминки и </w:t>
            </w:r>
            <w:proofErr w:type="spellStart"/>
            <w:r w:rsidRPr="00200E78">
              <w:rPr>
                <w:rFonts w:ascii="Times New Roman" w:hAnsi="Times New Roman" w:cs="Times New Roman"/>
                <w:sz w:val="24"/>
                <w:szCs w:val="24"/>
              </w:rPr>
              <w:t>восстановления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кроссовой подготовки.</w:t>
            </w:r>
          </w:p>
        </w:tc>
      </w:tr>
      <w:tr w:rsidR="009D0D45" w:rsidRPr="00E27005" w:rsidTr="00FB7663">
        <w:trPr>
          <w:cantSplit/>
          <w:trHeight w:val="2537"/>
        </w:trPr>
        <w:tc>
          <w:tcPr>
            <w:tcW w:w="1249" w:type="pct"/>
            <w:gridSpan w:val="2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9D0D45" w:rsidRPr="00E2700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27005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цель:</w:t>
            </w:r>
          </w:p>
        </w:tc>
        <w:tc>
          <w:tcPr>
            <w:tcW w:w="3751" w:type="pct"/>
            <w:gridSpan w:val="5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9D0D45" w:rsidRPr="002B7644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</w:t>
            </w:r>
            <w:proofErr w:type="spellStart"/>
            <w:proofErr w:type="gramStart"/>
            <w:r w:rsidRPr="00E27005">
              <w:rPr>
                <w:rFonts w:ascii="Times New Roman" w:hAnsi="Times New Roman" w:cs="Times New Roman"/>
                <w:b/>
                <w:sz w:val="24"/>
                <w:szCs w:val="24"/>
              </w:rPr>
              <w:t>умеют: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7644">
              <w:rPr>
                <w:rFonts w:ascii="Times New Roman" w:hAnsi="Times New Roman" w:cs="Times New Roman"/>
                <w:sz w:val="24"/>
                <w:szCs w:val="24"/>
              </w:rPr>
              <w:t>бсуждать</w:t>
            </w:r>
            <w:proofErr w:type="spellEnd"/>
            <w:proofErr w:type="gramEnd"/>
            <w:r w:rsidRPr="002B7644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демонстрировать ряд физических упражнений, которые влияют на развитие физических качеств в укреплении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D45" w:rsidRPr="002121C5" w:rsidRDefault="009D0D45" w:rsidP="00FB76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лексика и </w:t>
            </w:r>
            <w:proofErr w:type="spellStart"/>
            <w:proofErr w:type="gramStart"/>
            <w:r w:rsidRPr="00E27005">
              <w:rPr>
                <w:rFonts w:ascii="Times New Roman" w:hAnsi="Times New Roman" w:cs="Times New Roman"/>
                <w:b/>
                <w:sz w:val="24"/>
                <w:szCs w:val="24"/>
              </w:rPr>
              <w:t>терминология: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здоровье,</w:t>
            </w:r>
            <w:r w:rsidRPr="002B7644">
              <w:rPr>
                <w:rFonts w:ascii="Times New Roman" w:hAnsi="Times New Roman" w:cs="Times New Roman"/>
                <w:sz w:val="24"/>
                <w:szCs w:val="24"/>
              </w:rPr>
              <w:t xml:space="preserve"> разминка, техника восстановления, физические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7644">
              <w:rPr>
                <w:rFonts w:ascii="Times New Roman" w:hAnsi="Times New Roman" w:cs="Times New Roman"/>
                <w:sz w:val="24"/>
                <w:szCs w:val="24"/>
              </w:rPr>
              <w:t>частота сердечных сокращений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7644">
              <w:rPr>
                <w:rFonts w:ascii="Times New Roman" w:hAnsi="Times New Roman" w:cs="Times New Roman"/>
                <w:sz w:val="24"/>
                <w:szCs w:val="24"/>
              </w:rPr>
              <w:tab/>
              <w:t>пространство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скакалка, ритм, тем, выносливость, кроссовая подготовка.</w:t>
            </w:r>
          </w:p>
          <w:p w:rsidR="009D0D45" w:rsidRDefault="009D0D45" w:rsidP="00FB76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Полезные фразы для </w:t>
            </w:r>
            <w:proofErr w:type="spellStart"/>
            <w:proofErr w:type="gramStart"/>
            <w:r w:rsidRPr="00E27005">
              <w:rPr>
                <w:rFonts w:ascii="Times New Roman" w:hAnsi="Times New Roman" w:cs="Times New Roman"/>
                <w:b/>
                <w:sz w:val="24"/>
                <w:szCs w:val="24"/>
              </w:rPr>
              <w:t>диалога:</w:t>
            </w:r>
            <w:r w:rsidRPr="00840CF0">
              <w:rPr>
                <w:rFonts w:ascii="Times New Roman" w:hAnsi="Times New Roman" w:cs="Times New Roman"/>
                <w:sz w:val="24"/>
                <w:szCs w:val="24"/>
              </w:rPr>
              <w:t>водные</w:t>
            </w:r>
            <w:proofErr w:type="spellEnd"/>
            <w:proofErr w:type="gramEnd"/>
            <w:r w:rsidRPr="00840CF0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конструкции: во-первых, во-вторых, я считаю, по моему мнению, по словам ученых, таким образом и т.п.</w:t>
            </w:r>
          </w:p>
          <w:p w:rsidR="009D0D45" w:rsidRPr="00200E78" w:rsidRDefault="009D0D45" w:rsidP="00FB7663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обсуждения: </w:t>
            </w:r>
            <w:r w:rsidRPr="00D73102">
              <w:rPr>
                <w:rFonts w:ascii="Times New Roman" w:hAnsi="Times New Roman" w:cs="Times New Roman"/>
                <w:sz w:val="24"/>
                <w:szCs w:val="24"/>
              </w:rPr>
              <w:t xml:space="preserve">зачем разминаться перед </w:t>
            </w:r>
            <w:proofErr w:type="spellStart"/>
            <w:r w:rsidRPr="00D73102">
              <w:rPr>
                <w:rFonts w:ascii="Times New Roman" w:hAnsi="Times New Roman" w:cs="Times New Roman"/>
                <w:sz w:val="24"/>
                <w:szCs w:val="24"/>
              </w:rPr>
              <w:t>бегом?</w:t>
            </w:r>
            <w:r>
              <w:t>О</w:t>
            </w:r>
            <w:proofErr w:type="spellEnd"/>
            <w:r w:rsidRPr="00D73102">
              <w:rPr>
                <w:rFonts w:ascii="Times New Roman" w:hAnsi="Times New Roman" w:cs="Times New Roman"/>
                <w:sz w:val="24"/>
                <w:szCs w:val="24"/>
              </w:rPr>
              <w:t xml:space="preserve"> каких мерах безопасности, мы должны знать, вовремя прыжков на скакалке?</w:t>
            </w:r>
          </w:p>
        </w:tc>
      </w:tr>
      <w:tr w:rsidR="009D0D45" w:rsidRPr="00E27005" w:rsidTr="00FB7663">
        <w:trPr>
          <w:cantSplit/>
          <w:trHeight w:val="2674"/>
        </w:trPr>
        <w:tc>
          <w:tcPr>
            <w:tcW w:w="1249" w:type="pct"/>
            <w:gridSpan w:val="2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9D0D45" w:rsidRPr="00E2700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ценностей: </w:t>
            </w:r>
          </w:p>
          <w:p w:rsidR="009D0D45" w:rsidRPr="00E2700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D45" w:rsidRPr="00E2700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D45" w:rsidRPr="00E2700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D45" w:rsidRPr="00E2700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D45" w:rsidRPr="00E2700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D45" w:rsidRPr="00E2700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D45" w:rsidRPr="00E2700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D45" w:rsidRPr="00E2700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pct"/>
            <w:gridSpan w:val="5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9D0D45" w:rsidRPr="007F0F6B" w:rsidRDefault="009D0D45" w:rsidP="00FB7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F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7F0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Ответственная гражданская позиция</w:t>
            </w:r>
            <w:r w:rsidRPr="007F0F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В</w:t>
            </w:r>
            <w:r w:rsidRPr="007F0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ключает в себя патриотизм. Ответственные граждане честны, конструктивны и активны, они приносят целостность, критические идеи и разнообразие мнений для развития общества, защиты нации и окружающей среды, они говорят на казахском, русском и иностранном языках. </w:t>
            </w:r>
          </w:p>
          <w:p w:rsidR="009D0D45" w:rsidRPr="007F0F6B" w:rsidRDefault="009D0D45" w:rsidP="00FB76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F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Pr="007F0F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Уважение по отношению к себе и окружающим</w:t>
            </w:r>
            <w:r w:rsidRPr="007F0F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П</w:t>
            </w:r>
            <w:r w:rsidRPr="007F0F6B">
              <w:rPr>
                <w:rFonts w:ascii="Times New Roman" w:eastAsia="Calibri" w:hAnsi="Times New Roman" w:cs="Times New Roman"/>
                <w:sz w:val="24"/>
                <w:szCs w:val="24"/>
              </w:rPr>
              <w:t>редполагает социальную адаптивность и ведение здорового образа жизни. Включает в себя как уважение к собственной культуре и языку, так и к другим культурам и языкам, правам, морали и разнообразию мнений.</w:t>
            </w:r>
          </w:p>
          <w:p w:rsidR="009D0D45" w:rsidRPr="007F0F6B" w:rsidRDefault="009D0D45" w:rsidP="00FB76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F0F6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Труд и творчество.</w:t>
            </w:r>
          </w:p>
        </w:tc>
      </w:tr>
      <w:tr w:rsidR="009D0D45" w:rsidRPr="00E27005" w:rsidTr="00FB7663">
        <w:trPr>
          <w:cantSplit/>
          <w:trHeight w:val="395"/>
        </w:trPr>
        <w:tc>
          <w:tcPr>
            <w:tcW w:w="1249" w:type="pct"/>
            <w:gridSpan w:val="2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9D0D45" w:rsidRPr="00E2700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7005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E2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связи:</w:t>
            </w:r>
          </w:p>
        </w:tc>
        <w:tc>
          <w:tcPr>
            <w:tcW w:w="3751" w:type="pct"/>
            <w:gridSpan w:val="5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9D0D45" w:rsidRPr="00E27005" w:rsidRDefault="009D0D45" w:rsidP="00FB766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Биология, физика</w:t>
            </w:r>
          </w:p>
        </w:tc>
      </w:tr>
      <w:tr w:rsidR="009D0D45" w:rsidRPr="002A682C" w:rsidTr="00FB7663">
        <w:trPr>
          <w:cantSplit/>
          <w:trHeight w:val="3099"/>
        </w:trPr>
        <w:tc>
          <w:tcPr>
            <w:tcW w:w="1249" w:type="pct"/>
            <w:gridSpan w:val="2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9D0D45" w:rsidRPr="00E2700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Навыки использования ИКТ:</w:t>
            </w:r>
          </w:p>
        </w:tc>
        <w:tc>
          <w:tcPr>
            <w:tcW w:w="3751" w:type="pct"/>
            <w:gridSpan w:val="5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9D0D45" w:rsidRPr="001F4E8E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направила техники безопасности </w:t>
            </w:r>
            <w:hyperlink r:id="rId4" w:history="1">
              <w:r w:rsidRPr="002E1CB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https://sites.google.com/site/vospitatelnaarabotavskole/home/programma-vospitatelnoj-raboty/pravila-bezopasnosti-vo-vrema-zanatij-fiziceskimi-uprazneniami</w:t>
              </w:r>
            </w:hyperlink>
          </w:p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04D8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Ссылка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</w:t>
            </w:r>
            <w:r w:rsidRPr="0051430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ак правильно разминаться перед бегом</w:t>
            </w:r>
          </w:p>
          <w:p w:rsidR="009D0D45" w:rsidRDefault="003E444D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hyperlink r:id="rId5" w:history="1">
              <w:r w:rsidR="009D0D45" w:rsidRPr="002E1CB9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GB"/>
                </w:rPr>
                <w:t>https://rg.ru/2015/04/17/razminka-site.html</w:t>
              </w:r>
            </w:hyperlink>
          </w:p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Ссылка на разминку перед бегом </w:t>
            </w:r>
            <w:hyperlink r:id="rId6" w:history="1">
              <w:r w:rsidRPr="002E1CB9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GB"/>
                </w:rPr>
                <w:t>https://lifehacker.ru/razminka-pered-begom-2/</w:t>
              </w:r>
            </w:hyperlink>
          </w:p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76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Ссылка </w:t>
            </w:r>
            <w:proofErr w:type="spellStart"/>
            <w:r w:rsidRPr="009A176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разминку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2E1C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https://legkopolezno.ru/zozh/sport/razminka-pered-begom/</w:t>
              </w:r>
            </w:hyperlink>
          </w:p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Ссылка на прыжки на скакалке </w:t>
            </w:r>
            <w:hyperlink r:id="rId8" w:history="1">
              <w:r w:rsidRPr="002E1CB9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GB"/>
                </w:rPr>
                <w:t>https://mamapedia.com.ua/health/beauty/polza-skakalki.html</w:t>
              </w:r>
            </w:hyperlink>
          </w:p>
          <w:p w:rsidR="009D0D45" w:rsidRPr="000B7552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Ссылка на самые быстрые прыжки на скакалке </w:t>
            </w:r>
            <w:hyperlink r:id="rId9" w:history="1">
              <w:r w:rsidRPr="002E1CB9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GB"/>
                </w:rPr>
                <w:t>https://mamapedia.com.ua/health/beauty/polza-skakalki.html</w:t>
              </w:r>
            </w:hyperlink>
          </w:p>
        </w:tc>
      </w:tr>
      <w:tr w:rsidR="009D0D45" w:rsidRPr="00E27005" w:rsidTr="00FB7663">
        <w:trPr>
          <w:cantSplit/>
          <w:trHeight w:val="634"/>
        </w:trPr>
        <w:tc>
          <w:tcPr>
            <w:tcW w:w="124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D0D45" w:rsidRPr="00E2700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2700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Предварительные знания:</w:t>
            </w:r>
          </w:p>
          <w:p w:rsidR="009D0D45" w:rsidRPr="00E2700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751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D0D45" w:rsidRPr="00E27005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0D">
              <w:rPr>
                <w:rFonts w:ascii="Times New Roman" w:hAnsi="Times New Roman" w:cs="Times New Roman"/>
                <w:sz w:val="24"/>
                <w:szCs w:val="24"/>
              </w:rPr>
              <w:t>Данный урок строится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развитии навыков, полученных из раздела № 4 «</w:t>
            </w:r>
            <w:r w:rsidRPr="00A87D6F">
              <w:rPr>
                <w:rFonts w:ascii="Times New Roman" w:hAnsi="Times New Roman" w:cs="Times New Roman"/>
                <w:sz w:val="24"/>
                <w:szCs w:val="24"/>
              </w:rPr>
              <w:t>Игры с акцентом на казахские народные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где у</w:t>
            </w:r>
            <w:r w:rsidRPr="00931C0D">
              <w:rPr>
                <w:rFonts w:ascii="Times New Roman" w:hAnsi="Times New Roman" w:cs="Times New Roman"/>
                <w:sz w:val="24"/>
                <w:szCs w:val="24"/>
              </w:rPr>
              <w:t>чащиеся развивали патриотизм, разрабатывали упражнения, развивали физические качества и двигательные способности, которые применимы в разделе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  <w:r w:rsidRPr="00931C0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87D6F">
              <w:rPr>
                <w:rFonts w:ascii="Times New Roman" w:hAnsi="Times New Roman" w:cs="Times New Roman"/>
                <w:sz w:val="24"/>
                <w:szCs w:val="24"/>
              </w:rPr>
              <w:t>Лыжная/ кроссовая/коньковая подготовка</w:t>
            </w:r>
            <w:r w:rsidRPr="00931C0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D0D45" w:rsidRPr="00E27005" w:rsidTr="00FB7663">
        <w:trPr>
          <w:trHeight w:hRule="exact" w:val="413"/>
        </w:trPr>
        <w:tc>
          <w:tcPr>
            <w:tcW w:w="5000" w:type="pct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D0D45" w:rsidRPr="00E27005" w:rsidRDefault="009D0D45" w:rsidP="00FB766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2700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9D0D45" w:rsidRPr="00E27005" w:rsidTr="00FB7663">
        <w:trPr>
          <w:trHeight w:hRule="exact" w:val="871"/>
        </w:trPr>
        <w:tc>
          <w:tcPr>
            <w:tcW w:w="80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4" w:space="0" w:color="auto"/>
            </w:tcBorders>
          </w:tcPr>
          <w:p w:rsidR="009D0D45" w:rsidRPr="00E27005" w:rsidRDefault="009D0D45" w:rsidP="00FB766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D54C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3006" w:type="pct"/>
            <w:gridSpan w:val="5"/>
            <w:tcBorders>
              <w:top w:val="single" w:sz="8" w:space="0" w:color="00FFFF"/>
              <w:left w:val="single" w:sz="4" w:space="0" w:color="auto"/>
              <w:bottom w:val="single" w:sz="8" w:space="0" w:color="00FFFF"/>
              <w:right w:val="single" w:sz="4" w:space="0" w:color="auto"/>
            </w:tcBorders>
          </w:tcPr>
          <w:p w:rsidR="009D0D45" w:rsidRPr="00E27005" w:rsidRDefault="009D0D45" w:rsidP="00FB7663">
            <w:pPr>
              <w:spacing w:before="60" w:after="60" w:line="240" w:lineRule="auto"/>
              <w:ind w:left="2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D54C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</w:p>
        </w:tc>
        <w:tc>
          <w:tcPr>
            <w:tcW w:w="1189" w:type="pct"/>
            <w:tcBorders>
              <w:top w:val="single" w:sz="8" w:space="0" w:color="00FFFF"/>
              <w:left w:val="single" w:sz="4" w:space="0" w:color="auto"/>
              <w:bottom w:val="single" w:sz="8" w:space="0" w:color="00FFFF"/>
              <w:right w:val="single" w:sz="4" w:space="0" w:color="auto"/>
            </w:tcBorders>
          </w:tcPr>
          <w:p w:rsidR="009D0D45" w:rsidRPr="00E27005" w:rsidRDefault="009D0D45" w:rsidP="00FB766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2700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9D0D45" w:rsidRPr="00E27005" w:rsidTr="00FB7663">
        <w:tc>
          <w:tcPr>
            <w:tcW w:w="80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D0D45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0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</w:t>
            </w:r>
            <w:r>
              <w:t xml:space="preserve"> –</w:t>
            </w:r>
            <w:r w:rsidRPr="00B968AC">
              <w:rPr>
                <w:rFonts w:ascii="Times New Roman" w:eastAsia="Times New Roman" w:hAnsi="Times New Roman" w:cs="Times New Roman"/>
                <w:sz w:val="24"/>
                <w:szCs w:val="24"/>
              </w:rPr>
              <w:t>вызов</w:t>
            </w:r>
          </w:p>
          <w:p w:rsidR="009D0D45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D45" w:rsidRPr="00E27005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27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D0D45" w:rsidRPr="00E2700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3006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4" w:space="0" w:color="auto"/>
            </w:tcBorders>
          </w:tcPr>
          <w:p w:rsidR="009D0D45" w:rsidRPr="00E27005" w:rsidRDefault="009D0D45" w:rsidP="00FB7663">
            <w:pPr>
              <w:pStyle w:val="NESTGTableBullet"/>
              <w:rPr>
                <w:i/>
              </w:rPr>
            </w:pPr>
            <w:r w:rsidRPr="00E27005">
              <w:t xml:space="preserve">Учитель приветствует учеников. </w:t>
            </w:r>
          </w:p>
          <w:p w:rsidR="009D0D45" w:rsidRPr="00992605" w:rsidRDefault="009D0D45" w:rsidP="00FB7663">
            <w:pPr>
              <w:pStyle w:val="NESTGTableBullet"/>
              <w:rPr>
                <w:i/>
              </w:rPr>
            </w:pPr>
            <w:r w:rsidRPr="00992605">
              <w:t xml:space="preserve">Учитель, </w:t>
            </w:r>
            <w:r w:rsidRPr="00F7325B">
              <w:rPr>
                <w:i/>
              </w:rPr>
              <w:t>задавая наводящие вопросы</w:t>
            </w:r>
            <w:r w:rsidRPr="00992605">
              <w:t xml:space="preserve"> учащимся, знакомит их с темой урока, с целями обучения, ожидаемым результатом и целями урока.</w:t>
            </w:r>
          </w:p>
          <w:p w:rsidR="009D0D45" w:rsidRPr="00F7325B" w:rsidRDefault="009D0D45" w:rsidP="00FB7663">
            <w:pPr>
              <w:pStyle w:val="NESTGTableBullet"/>
              <w:rPr>
                <w:i/>
              </w:rPr>
            </w:pPr>
            <w:r w:rsidRPr="00F7325B">
              <w:rPr>
                <w:i/>
              </w:rPr>
              <w:t>Ожидаемый результат:</w:t>
            </w:r>
          </w:p>
          <w:p w:rsidR="009D0D45" w:rsidRPr="00F7325B" w:rsidRDefault="009D0D45" w:rsidP="00FB7663">
            <w:pPr>
              <w:pStyle w:val="NESTGTableBullet"/>
              <w:rPr>
                <w:i/>
              </w:rPr>
            </w:pPr>
            <w:r w:rsidRPr="00F7325B">
              <w:rPr>
                <w:i/>
              </w:rPr>
              <w:t>- учащиеся будут соблюдать ТБ на уроке;</w:t>
            </w:r>
          </w:p>
          <w:p w:rsidR="009D0D45" w:rsidRPr="00A87D6F" w:rsidRDefault="009D0D45" w:rsidP="00FB7663">
            <w:pPr>
              <w:pStyle w:val="NESTGTableBullet"/>
              <w:rPr>
                <w:i/>
              </w:rPr>
            </w:pPr>
            <w:r w:rsidRPr="00F7325B">
              <w:rPr>
                <w:i/>
              </w:rPr>
              <w:t xml:space="preserve">- учащиеся </w:t>
            </w:r>
            <w:r>
              <w:rPr>
                <w:i/>
              </w:rPr>
              <w:t>будут</w:t>
            </w:r>
            <w:r w:rsidRPr="00A87D6F">
              <w:rPr>
                <w:i/>
              </w:rPr>
              <w:t xml:space="preserve"> понимать сложные вопросы техники безопасности, а также способы снижения потенциальной угрозы </w:t>
            </w:r>
            <w:proofErr w:type="spellStart"/>
            <w:r w:rsidRPr="00A87D6F">
              <w:rPr>
                <w:i/>
              </w:rPr>
              <w:t>здоровью</w:t>
            </w:r>
            <w:r w:rsidRPr="00810E2F">
              <w:rPr>
                <w:i/>
              </w:rPr>
              <w:t>при</w:t>
            </w:r>
            <w:proofErr w:type="spellEnd"/>
            <w:r>
              <w:rPr>
                <w:i/>
              </w:rPr>
              <w:t xml:space="preserve"> кроссовой подготовки</w:t>
            </w:r>
            <w:r w:rsidRPr="00A87D6F">
              <w:rPr>
                <w:i/>
              </w:rPr>
              <w:t>;</w:t>
            </w:r>
          </w:p>
          <w:p w:rsidR="009D0D45" w:rsidRDefault="009D0D45" w:rsidP="00FB7663">
            <w:pPr>
              <w:pStyle w:val="NESTGTableBullet"/>
              <w:rPr>
                <w:i/>
              </w:rPr>
            </w:pPr>
            <w:r w:rsidRPr="00810E2F">
              <w:rPr>
                <w:i/>
              </w:rPr>
              <w:t xml:space="preserve">- учащиеся будут </w:t>
            </w:r>
            <w:r w:rsidRPr="00A87D6F">
              <w:rPr>
                <w:i/>
              </w:rPr>
              <w:t>составлять и демонстрировать комплексы упражнений</w:t>
            </w:r>
            <w:r>
              <w:rPr>
                <w:i/>
              </w:rPr>
              <w:t xml:space="preserve"> для разминки и восстановления </w:t>
            </w:r>
            <w:r w:rsidRPr="00810E2F">
              <w:rPr>
                <w:i/>
              </w:rPr>
              <w:t xml:space="preserve">при </w:t>
            </w:r>
            <w:r>
              <w:rPr>
                <w:i/>
              </w:rPr>
              <w:t>развитии выносливости.</w:t>
            </w:r>
          </w:p>
          <w:p w:rsidR="009D0D45" w:rsidRPr="00BA29AE" w:rsidRDefault="009D0D45" w:rsidP="00FB7663">
            <w:pPr>
              <w:pStyle w:val="NESTGTableBullet"/>
            </w:pPr>
            <w:r w:rsidRPr="000C5719">
              <w:rPr>
                <w:b/>
              </w:rPr>
              <w:t>(К)</w:t>
            </w:r>
            <w:r w:rsidRPr="00BA29AE">
              <w:t xml:space="preserve"> Учитель в классе проводит инструктаж по</w:t>
            </w:r>
            <w:r>
              <w:t xml:space="preserve"> технике безопасности на уроке </w:t>
            </w:r>
            <w:r w:rsidRPr="00BA29AE">
              <w:t>в целях предотвращения травматизма</w:t>
            </w:r>
            <w:r>
              <w:t>.</w:t>
            </w:r>
          </w:p>
          <w:p w:rsidR="009D0D45" w:rsidRPr="004F26B8" w:rsidRDefault="009D0D45" w:rsidP="00FB766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F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(П) Учитель проводит стратегию «Только минута».</w:t>
            </w:r>
          </w:p>
          <w:p w:rsidR="009D0D45" w:rsidRDefault="009D0D45" w:rsidP="00FB766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F26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Учащиеся в парах обсуждают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упражнения для разминки и восстановления при кроссовой подготовки.</w:t>
            </w:r>
          </w:p>
          <w:p w:rsidR="009D0D45" w:rsidRPr="004F26B8" w:rsidRDefault="009D0D45" w:rsidP="00FB766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F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Оценивание: </w:t>
            </w:r>
            <w:r w:rsidRPr="004F26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наблюдение учителем.</w:t>
            </w:r>
          </w:p>
          <w:p w:rsidR="009D0D45" w:rsidRPr="00E27005" w:rsidRDefault="009D0D45" w:rsidP="00FB7663">
            <w:pPr>
              <w:pStyle w:val="NESTGTableBullet"/>
              <w:rPr>
                <w:i/>
              </w:rPr>
            </w:pPr>
            <w:r w:rsidRPr="00E27005">
              <w:t>Ученики измеряют пульс.</w:t>
            </w:r>
          </w:p>
          <w:p w:rsidR="009D0D45" w:rsidRPr="005D15D3" w:rsidRDefault="009D0D45" w:rsidP="00FB7663">
            <w:pPr>
              <w:pStyle w:val="NESTGTableBullet"/>
              <w:rPr>
                <w:i/>
              </w:rPr>
            </w:pPr>
            <w:r w:rsidRPr="00E27005">
              <w:t xml:space="preserve">Учитель предлагает провести </w:t>
            </w:r>
            <w:proofErr w:type="spellStart"/>
            <w:r w:rsidRPr="00E27005">
              <w:t>разминку.</w:t>
            </w:r>
            <w:r w:rsidRPr="005B0BF8">
              <w:t>Учитель</w:t>
            </w:r>
            <w:proofErr w:type="spellEnd"/>
            <w:r w:rsidRPr="005B0BF8">
              <w:t xml:space="preserve"> с учащимися выбирают лидера для проведения разминки на различные группы мышц для подготовки организма к предстоящей повышенной физической нагрузке.</w:t>
            </w:r>
          </w:p>
        </w:tc>
        <w:tc>
          <w:tcPr>
            <w:tcW w:w="1189" w:type="pct"/>
            <w:tcBorders>
              <w:top w:val="single" w:sz="8" w:space="0" w:color="00FFFF"/>
              <w:left w:val="single" w:sz="4" w:space="0" w:color="auto"/>
              <w:bottom w:val="single" w:sz="8" w:space="0" w:color="00FFFF"/>
              <w:right w:val="single" w:sz="8" w:space="0" w:color="00FFFF"/>
            </w:tcBorders>
          </w:tcPr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005">
              <w:rPr>
                <w:rFonts w:ascii="Times New Roman" w:hAnsi="Times New Roman" w:cs="Times New Roman"/>
                <w:sz w:val="24"/>
                <w:szCs w:val="24"/>
              </w:rPr>
              <w:t xml:space="preserve">Большое, свободное пространство для каждого задания. </w:t>
            </w:r>
          </w:p>
          <w:p w:rsidR="009D0D45" w:rsidRPr="00E2700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Свисток для учителя.</w:t>
            </w:r>
          </w:p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Инструктаж по ТБ</w:t>
            </w:r>
          </w:p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направила техники безопасности </w:t>
            </w:r>
            <w:hyperlink r:id="rId10" w:history="1">
              <w:r w:rsidRPr="002E1CB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https://sites.google.com/site/vospitatelnaarabotavskole/home/programma-vospitatelnoj-raboty/pravila-bezopasnosti-vo-vrema-zanatij-fiziceskimi-uprazneniami</w:t>
              </w:r>
            </w:hyperlink>
          </w:p>
          <w:p w:rsidR="009D0D45" w:rsidRPr="00BA29AE" w:rsidRDefault="009D0D45" w:rsidP="00FB7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9D0D45" w:rsidRPr="00D5207C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измерить пульс (за 10</w:t>
            </w:r>
            <w:r w:rsidRPr="00E2700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 количество раз и умножаем на 6</w:t>
            </w:r>
            <w:r w:rsidRPr="00E2700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) </w:t>
            </w:r>
          </w:p>
        </w:tc>
      </w:tr>
      <w:tr w:rsidR="009D0D45" w:rsidRPr="00E27005" w:rsidTr="00FB7663">
        <w:trPr>
          <w:trHeight w:val="831"/>
        </w:trPr>
        <w:tc>
          <w:tcPr>
            <w:tcW w:w="80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D0D45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урока</w:t>
            </w:r>
            <w:r>
              <w:t xml:space="preserve"> -</w:t>
            </w:r>
            <w:r w:rsidRPr="00B968AC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</w:t>
            </w:r>
          </w:p>
          <w:p w:rsidR="009D0D45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D45" w:rsidRDefault="009D0D45" w:rsidP="00FB76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E27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9D0D45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7D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8.3.4.1 понимать сложные вопросы техники безопасности, а также способы снижения потенциальной угрозы здоровью;</w:t>
            </w:r>
          </w:p>
          <w:p w:rsidR="009D0D45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D0D45" w:rsidRPr="00A87D6F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7D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8.3.2.1 составлять и демонстрировать комплексы упражнений для разминки и восстановления, осознавая их важность</w:t>
            </w:r>
          </w:p>
          <w:p w:rsidR="009D0D45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D0D45" w:rsidRPr="000F280A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06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4" w:space="0" w:color="auto"/>
            </w:tcBorders>
          </w:tcPr>
          <w:p w:rsidR="009D0D45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предлагает учащимся упражнения на развитие выносливости</w:t>
            </w:r>
          </w:p>
          <w:p w:rsidR="009D0D45" w:rsidRPr="002C2489" w:rsidRDefault="009D0D45" w:rsidP="00FB7663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 1</w:t>
            </w:r>
          </w:p>
          <w:p w:rsidR="009D0D45" w:rsidRDefault="009D0D45" w:rsidP="00FB7663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BD2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К, Г, Ф)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 делиться на группы. </w:t>
            </w:r>
            <w:r w:rsidRPr="00BD2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 w:rsidRPr="00BD2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разрабатывают и демонстрирует предварительную разминку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426F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технику восстановления для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кроссовой подготовки</w:t>
            </w:r>
            <w:r w:rsidRPr="00BD2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  Разминка должна быть специфичной.  </w:t>
            </w:r>
          </w:p>
          <w:p w:rsidR="009D0D45" w:rsidRPr="002C2489" w:rsidRDefault="009D0D45" w:rsidP="00FB7663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Дескрипторы</w:t>
            </w:r>
            <w:r w:rsidRPr="002C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D0D45" w:rsidRDefault="009D0D45" w:rsidP="00FB7663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2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учащиеся соблюдают ТБ; </w:t>
            </w:r>
          </w:p>
          <w:p w:rsidR="009D0D45" w:rsidRDefault="009D0D45" w:rsidP="00FB7663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учащиеся разминают верхний плечевой пояс;</w:t>
            </w:r>
          </w:p>
          <w:p w:rsidR="009D0D45" w:rsidRDefault="009D0D45" w:rsidP="00FB7663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учащиеся демонстрируют упражнения на растяжку;</w:t>
            </w:r>
          </w:p>
          <w:p w:rsidR="009D0D45" w:rsidRDefault="009D0D45" w:rsidP="00FB7663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учащиеся демонстрирует прыжковые упражнения;</w:t>
            </w:r>
          </w:p>
          <w:p w:rsidR="009D0D45" w:rsidRDefault="009D0D45" w:rsidP="00FB7663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2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учащиеся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показывают технику восстановления;</w:t>
            </w:r>
          </w:p>
          <w:p w:rsidR="009D0D45" w:rsidRDefault="009D0D45" w:rsidP="00FB7663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C2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анализирует и оценивает выполнение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задания.</w:t>
            </w:r>
          </w:p>
          <w:p w:rsidR="009D0D45" w:rsidRPr="00BD6517" w:rsidRDefault="009D0D45" w:rsidP="00FB7663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Оценивание</w:t>
            </w:r>
            <w:r w:rsidRPr="00BD65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после выполнения задание учитель предлагает учащимся провести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</w:t>
            </w:r>
            <w:r w:rsidRPr="00BD65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оценивание</w:t>
            </w:r>
            <w:proofErr w:type="spellEnd"/>
            <w:r w:rsidRPr="00BD65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дескрипторам.</w:t>
            </w:r>
          </w:p>
          <w:p w:rsidR="009D0D45" w:rsidRDefault="009D0D45" w:rsidP="00FB7663">
            <w:pPr>
              <w:widowControl w:val="0"/>
              <w:tabs>
                <w:tab w:val="num" w:pos="4"/>
              </w:tabs>
              <w:spacing w:after="0" w:line="240" w:lineRule="auto"/>
              <w:jc w:val="both"/>
            </w:pPr>
            <w:r w:rsidRPr="008E0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Учитель задает </w:t>
            </w:r>
            <w:proofErr w:type="spellStart"/>
            <w:proofErr w:type="gramStart"/>
            <w:r w:rsidRPr="008E0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2262">
              <w:rPr>
                <w:rFonts w:ascii="Times New Roman" w:hAnsi="Times New Roman" w:cs="Times New Roman"/>
                <w:sz w:val="24"/>
                <w:szCs w:val="24"/>
              </w:rPr>
              <w:t>ачем</w:t>
            </w:r>
            <w:proofErr w:type="spellEnd"/>
            <w:proofErr w:type="gramEnd"/>
            <w:r w:rsidRPr="00B72262">
              <w:rPr>
                <w:rFonts w:ascii="Times New Roman" w:hAnsi="Times New Roman" w:cs="Times New Roman"/>
                <w:sz w:val="24"/>
                <w:szCs w:val="24"/>
              </w:rPr>
              <w:t xml:space="preserve"> разминаться перед бегом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D0D45" w:rsidRDefault="009D0D45" w:rsidP="00FB7663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№2</w:t>
            </w:r>
          </w:p>
          <w:p w:rsidR="009D0D45" w:rsidRDefault="009D0D45" w:rsidP="00FB7663">
            <w:pPr>
              <w:pStyle w:val="a4"/>
              <w:spacing w:after="0" w:line="240" w:lineRule="auto"/>
              <w:jc w:val="both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 xml:space="preserve">(К, П, </w:t>
            </w:r>
            <w:proofErr w:type="gramStart"/>
            <w:r>
              <w:rPr>
                <w:rFonts w:eastAsia="Times New Roman"/>
                <w:b/>
                <w:lang w:eastAsia="en-GB"/>
              </w:rPr>
              <w:t>Ф</w:t>
            </w:r>
            <w:r w:rsidRPr="002B7644">
              <w:rPr>
                <w:rFonts w:eastAsia="Times New Roman"/>
                <w:b/>
                <w:lang w:eastAsia="en-GB"/>
              </w:rPr>
              <w:t>)</w:t>
            </w:r>
            <w:r w:rsidRPr="003E47D0">
              <w:rPr>
                <w:rFonts w:eastAsia="Times New Roman"/>
                <w:lang w:eastAsia="en-GB"/>
              </w:rPr>
              <w:t>Класс</w:t>
            </w:r>
            <w:proofErr w:type="gramEnd"/>
            <w:r w:rsidRPr="003E47D0">
              <w:rPr>
                <w:rFonts w:eastAsia="Times New Roman"/>
                <w:lang w:eastAsia="en-GB"/>
              </w:rPr>
              <w:t xml:space="preserve"> делиться на пары. </w:t>
            </w:r>
            <w:r>
              <w:rPr>
                <w:rFonts w:eastAsia="Times New Roman"/>
                <w:lang w:eastAsia="en-GB"/>
              </w:rPr>
              <w:t>У</w:t>
            </w:r>
            <w:r w:rsidRPr="003E47D0">
              <w:rPr>
                <w:rFonts w:eastAsia="Times New Roman"/>
                <w:lang w:eastAsia="en-GB"/>
              </w:rPr>
              <w:t xml:space="preserve">чащиеся в парах отрабатывают </w:t>
            </w:r>
            <w:r>
              <w:rPr>
                <w:rFonts w:eastAsia="Times New Roman"/>
                <w:lang w:eastAsia="en-GB"/>
              </w:rPr>
              <w:t>п</w:t>
            </w:r>
            <w:r w:rsidRPr="0051430E">
              <w:rPr>
                <w:rFonts w:eastAsia="Times New Roman"/>
                <w:lang w:eastAsia="en-GB"/>
              </w:rPr>
              <w:t xml:space="preserve">рыжки на скакалке. </w:t>
            </w:r>
            <w:r>
              <w:rPr>
                <w:rFonts w:eastAsia="Times New Roman"/>
                <w:lang w:eastAsia="en-GB"/>
              </w:rPr>
              <w:t>Д</w:t>
            </w:r>
            <w:r w:rsidRPr="0051430E">
              <w:rPr>
                <w:rFonts w:eastAsia="Times New Roman"/>
                <w:lang w:eastAsia="en-GB"/>
              </w:rPr>
              <w:t>елают 2-3 подхода по 3 минуты, с 30-се</w:t>
            </w:r>
            <w:r>
              <w:rPr>
                <w:rFonts w:eastAsia="Times New Roman"/>
                <w:lang w:eastAsia="en-GB"/>
              </w:rPr>
              <w:t xml:space="preserve">кундными перерывами между ними. </w:t>
            </w:r>
            <w:r w:rsidRPr="0051430E">
              <w:rPr>
                <w:rFonts w:eastAsia="Times New Roman"/>
                <w:lang w:eastAsia="en-GB"/>
              </w:rPr>
              <w:t>Важно все время менять темп прыжков, то ускоряясь, то замедляясь.</w:t>
            </w:r>
          </w:p>
          <w:p w:rsidR="009D0D45" w:rsidRPr="00776678" w:rsidRDefault="009D0D45" w:rsidP="00FB7663">
            <w:pPr>
              <w:pStyle w:val="a4"/>
              <w:spacing w:after="0" w:line="240" w:lineRule="auto"/>
              <w:jc w:val="both"/>
              <w:rPr>
                <w:rFonts w:eastAsia="Times New Roman"/>
                <w:noProof/>
                <w:lang w:eastAsia="ru-RU"/>
              </w:rPr>
            </w:pPr>
            <w:r w:rsidRPr="00776678">
              <w:rPr>
                <w:rFonts w:eastAsia="Times New Roman"/>
                <w:b/>
                <w:bCs/>
              </w:rPr>
              <w:t>Дескрипторы:</w:t>
            </w:r>
          </w:p>
          <w:p w:rsidR="009D0D45" w:rsidRPr="00776678" w:rsidRDefault="009D0D45" w:rsidP="00FB7663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6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учащиеся соблюдают ТБ;</w:t>
            </w:r>
          </w:p>
          <w:p w:rsidR="009D0D45" w:rsidRDefault="009D0D45" w:rsidP="00FB7663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6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учащийся </w:t>
            </w:r>
            <w:r w:rsidRPr="000F0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приземляться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пальцы, а не на всю стопу;</w:t>
            </w:r>
          </w:p>
          <w:p w:rsidR="009D0D45" w:rsidRDefault="009D0D45" w:rsidP="00FB7663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0F0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пятки не соприкаса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ются </w:t>
            </w:r>
            <w:r w:rsidRPr="000F0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полом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D0D45" w:rsidRDefault="009D0D45" w:rsidP="00FB7663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учащийся прыгает средним темпом;</w:t>
            </w:r>
          </w:p>
          <w:p w:rsidR="009D0D45" w:rsidRDefault="009D0D45" w:rsidP="00FB7663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прыгает 2 минуты без остановки;</w:t>
            </w:r>
          </w:p>
          <w:p w:rsidR="009D0D45" w:rsidRDefault="009D0D45" w:rsidP="00FB7663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30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учащиеся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казывают технику восстановления.</w:t>
            </w:r>
          </w:p>
          <w:p w:rsidR="009D0D45" w:rsidRPr="00BD6517" w:rsidRDefault="009D0D45" w:rsidP="00FB7663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Оценивание</w:t>
            </w:r>
            <w:r w:rsidRPr="00BD65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после выполнения задание учитель предлагает учащимся провести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</w:t>
            </w:r>
            <w:r w:rsidRPr="00BD65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оценивание</w:t>
            </w:r>
            <w:proofErr w:type="spellEnd"/>
            <w:r w:rsidRPr="00BD65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дескрипторам.</w:t>
            </w:r>
          </w:p>
          <w:p w:rsidR="009D0D45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Учитель задает </w:t>
            </w:r>
            <w:proofErr w:type="spellStart"/>
            <w:proofErr w:type="gramStart"/>
            <w:r w:rsidRPr="008E0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вопрос:</w:t>
            </w:r>
            <w:r w:rsidRPr="00CC2E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CC2E0F">
              <w:rPr>
                <w:rFonts w:ascii="Times New Roman" w:hAnsi="Times New Roman" w:cs="Times New Roman"/>
                <w:sz w:val="24"/>
                <w:szCs w:val="24"/>
              </w:rPr>
              <w:t xml:space="preserve"> каких мерах безопасности, мы должны знать, вовремя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прыжков на скакалке</w:t>
            </w:r>
            <w:r w:rsidRPr="00CC2E0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D0D45" w:rsidRPr="0037495B" w:rsidRDefault="009D0D45" w:rsidP="00FB7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BF6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Дифференциация</w:t>
            </w:r>
            <w:r w:rsidRPr="0037495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осуществляется</w:t>
            </w:r>
            <w:proofErr w:type="spellEnd"/>
            <w:r w:rsidRPr="0037495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9D0D45" w:rsidRPr="0037495B" w:rsidRDefault="009D0D45" w:rsidP="00FB7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495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а) по физиологическим особенностям:</w:t>
            </w:r>
          </w:p>
          <w:p w:rsidR="009D0D45" w:rsidRPr="0037495B" w:rsidRDefault="009D0D45" w:rsidP="00FB7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49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- мальчики выполняют более высокую нагрузку;</w:t>
            </w:r>
          </w:p>
          <w:p w:rsidR="009D0D45" w:rsidRPr="0037495B" w:rsidRDefault="009D0D45" w:rsidP="00FB76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C2EE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GB"/>
              </w:rPr>
              <w:t>- девочки выполняют нагрузку поменьше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9D0D45" w:rsidRPr="0037495B" w:rsidRDefault="009D0D45" w:rsidP="00FB7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495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б) по физическим способностям:</w:t>
            </w:r>
          </w:p>
          <w:p w:rsidR="009D0D45" w:rsidRPr="0037495B" w:rsidRDefault="009D0D45" w:rsidP="00FB7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495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GB"/>
              </w:rPr>
              <w:t>- более способным учащимся давать более сложные упражнения, чтобы расширить их двигательные навыки</w:t>
            </w:r>
            <w:r w:rsidRPr="003749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9D0D45" w:rsidRPr="0037495B" w:rsidRDefault="009D0D45" w:rsidP="00FB7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49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 более способные учащиеся оказывают поддержку менее способным учащимся.</w:t>
            </w:r>
          </w:p>
          <w:p w:rsidR="009D0D45" w:rsidRPr="00B968AC" w:rsidRDefault="009D0D45" w:rsidP="00FB7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6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После заданий учитель предлагает спортивные игры по выбору учащихся: </w:t>
            </w:r>
            <w:proofErr w:type="spellStart"/>
            <w:r w:rsidRPr="00AA6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флорбол</w:t>
            </w:r>
            <w:proofErr w:type="spellEnd"/>
            <w:r w:rsidRPr="00AA6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футбол, волейбол, баскетбол, н/теннис и другие подвижные игры.</w:t>
            </w:r>
          </w:p>
        </w:tc>
        <w:tc>
          <w:tcPr>
            <w:tcW w:w="1189" w:type="pct"/>
            <w:tcBorders>
              <w:top w:val="single" w:sz="8" w:space="0" w:color="00FFFF"/>
              <w:left w:val="single" w:sz="4" w:space="0" w:color="auto"/>
              <w:bottom w:val="single" w:sz="8" w:space="0" w:color="00FFFF"/>
              <w:right w:val="single" w:sz="8" w:space="0" w:color="00FFFF"/>
            </w:tcBorders>
          </w:tcPr>
          <w:p w:rsidR="009D0D45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6406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Большое, свободное пространство для каждого задания.</w:t>
            </w:r>
          </w:p>
          <w:p w:rsidR="009D0D45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D0D45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D0D45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6406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Свисток для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учителя</w:t>
            </w:r>
          </w:p>
          <w:p w:rsidR="009D0D45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D0D45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D0D45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Ссылка на разминку перед бегом</w:t>
            </w:r>
          </w:p>
          <w:p w:rsidR="009D0D45" w:rsidRDefault="003E444D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hyperlink r:id="rId11" w:history="1">
              <w:r w:rsidR="009D0D45" w:rsidRPr="002E1CB9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GB"/>
                </w:rPr>
                <w:t>https://lifehacker.ru/razminka-pered-begom-2/</w:t>
              </w:r>
            </w:hyperlink>
          </w:p>
          <w:p w:rsidR="009D0D45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76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Ссылка </w:t>
            </w:r>
            <w:proofErr w:type="spellStart"/>
            <w:r w:rsidRPr="009A176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разминку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2E1C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https://legkopolezno.ru/zozh/sport/razminka-pered-begom/</w:t>
              </w:r>
            </w:hyperlink>
          </w:p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45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6406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Большое, свободное пространство для каждого задания.</w:t>
            </w:r>
          </w:p>
          <w:p w:rsidR="009D0D45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Свисток для учителя, скакалка, секундомер.</w:t>
            </w:r>
          </w:p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Ссылка на прыжки на скакалке</w:t>
            </w:r>
          </w:p>
          <w:p w:rsidR="009D0D45" w:rsidRDefault="003E444D" w:rsidP="00FB76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hyperlink r:id="rId13" w:history="1">
              <w:r w:rsidR="009D0D45" w:rsidRPr="002E1CB9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GB"/>
                </w:rPr>
                <w:t>https://mamapedia.com.ua/health/beauty/polza-skakalki.html</w:t>
              </w:r>
            </w:hyperlink>
          </w:p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Ссылка на самые быстрые прыжки на скакалке</w:t>
            </w:r>
          </w:p>
          <w:p w:rsidR="009D0D45" w:rsidRDefault="003E444D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hyperlink r:id="rId14" w:history="1">
              <w:r w:rsidR="009D0D45" w:rsidRPr="002E1CB9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GB"/>
                </w:rPr>
                <w:t>https://mamapedia.com.ua/health/beauty/polza-skakalki.html</w:t>
              </w:r>
            </w:hyperlink>
          </w:p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D0D45" w:rsidRPr="00E2700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968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Спортивный инвентарь по выбору учащихся.</w:t>
            </w:r>
          </w:p>
        </w:tc>
      </w:tr>
      <w:tr w:rsidR="009D0D45" w:rsidRPr="00E27005" w:rsidTr="00FB7663">
        <w:trPr>
          <w:trHeight w:val="584"/>
        </w:trPr>
        <w:tc>
          <w:tcPr>
            <w:tcW w:w="80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D0D45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Конец урока–</w:t>
            </w:r>
            <w:r w:rsidRPr="00B968AC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  <w:p w:rsidR="009D0D45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D45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  <w:p w:rsidR="009D0D45" w:rsidRDefault="009D0D45" w:rsidP="00FB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D45" w:rsidRPr="00E2700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3006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4" w:space="0" w:color="auto"/>
            </w:tcBorders>
          </w:tcPr>
          <w:p w:rsidR="009D0D45" w:rsidRDefault="009D0D45" w:rsidP="00FB76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AA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Рефлексия:</w:t>
            </w:r>
            <w:r w:rsidRPr="00BF73A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проводит рефлексию, предлагая учащимся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7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рием </w:t>
            </w:r>
            <w:r w:rsidRPr="00C6216B">
              <w:rPr>
                <w:rFonts w:ascii="Times New Roman" w:hAnsi="Times New Roman" w:cs="Times New Roman"/>
                <w:b/>
                <w:sz w:val="24"/>
                <w:szCs w:val="24"/>
              </w:rPr>
              <w:t>«Лестница успеха»</w:t>
            </w:r>
          </w:p>
          <w:p w:rsidR="009D0D45" w:rsidRPr="00BF73AA" w:rsidRDefault="009D0D45" w:rsidP="00FB76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AA">
              <w:rPr>
                <w:rFonts w:ascii="Times New Roman" w:hAnsi="Times New Roman" w:cs="Times New Roman"/>
                <w:sz w:val="24"/>
                <w:szCs w:val="24"/>
              </w:rPr>
              <w:t>Упражнение на внимание и восстановление дыхания.</w:t>
            </w:r>
          </w:p>
          <w:p w:rsidR="009D0D45" w:rsidRDefault="009D0D45" w:rsidP="00FB76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E4">
              <w:rPr>
                <w:rFonts w:ascii="Times New Roman" w:hAnsi="Times New Roman" w:cs="Times New Roman"/>
                <w:sz w:val="24"/>
                <w:szCs w:val="24"/>
              </w:rPr>
              <w:t>Учащиеся делаю то, что показывает учитель и то что говорит (общеразвивающие упражнения), тот, кто ошибается садится. Лилипуты – великаны (Лилипуты – сели, великаны – встали).</w:t>
            </w:r>
          </w:p>
          <w:p w:rsidR="009D0D45" w:rsidRPr="009848E4" w:rsidRDefault="009D0D45" w:rsidP="00FB76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8E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задает домашнее задание:</w:t>
            </w:r>
          </w:p>
          <w:p w:rsidR="009D0D45" w:rsidRPr="009848E4" w:rsidRDefault="009D0D45" w:rsidP="00FB76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выучить предметную терминологию;</w:t>
            </w:r>
          </w:p>
          <w:p w:rsidR="009D0D45" w:rsidRPr="009848E4" w:rsidRDefault="009D0D45" w:rsidP="00FB76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E4"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гимнастика, отжимание, пресс, подтягивание.</w:t>
            </w:r>
          </w:p>
          <w:p w:rsidR="009D0D45" w:rsidRPr="009848E4" w:rsidRDefault="009D0D45" w:rsidP="00FB76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E4">
              <w:rPr>
                <w:rFonts w:ascii="Times New Roman" w:hAnsi="Times New Roman" w:cs="Times New Roman"/>
                <w:sz w:val="24"/>
                <w:szCs w:val="24"/>
              </w:rPr>
              <w:t>Ученики измеря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пульс.</w:t>
            </w:r>
          </w:p>
        </w:tc>
        <w:tc>
          <w:tcPr>
            <w:tcW w:w="1189" w:type="pct"/>
            <w:tcBorders>
              <w:top w:val="single" w:sz="8" w:space="0" w:color="00FFFF"/>
              <w:left w:val="single" w:sz="4" w:space="0" w:color="auto"/>
              <w:bottom w:val="single" w:sz="8" w:space="0" w:color="00FFFF"/>
              <w:right w:val="single" w:sz="8" w:space="0" w:color="00FFFF"/>
            </w:tcBorders>
          </w:tcPr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BD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Рефлексивные карточки</w:t>
            </w:r>
          </w:p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16B">
              <w:rPr>
                <w:rFonts w:ascii="Times New Roman" w:hAnsi="Times New Roman" w:cs="Times New Roman"/>
                <w:sz w:val="24"/>
                <w:szCs w:val="24"/>
              </w:rPr>
              <w:t>Знаю….</w:t>
            </w:r>
            <w:proofErr w:type="gramEnd"/>
            <w:r w:rsidRPr="00C62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D4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16B">
              <w:rPr>
                <w:rFonts w:ascii="Times New Roman" w:hAnsi="Times New Roman" w:cs="Times New Roman"/>
                <w:sz w:val="24"/>
                <w:szCs w:val="24"/>
              </w:rPr>
              <w:t>Понимаю….</w:t>
            </w:r>
            <w:proofErr w:type="gramEnd"/>
            <w:r w:rsidRPr="00C62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D45" w:rsidRPr="00E2700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16B">
              <w:rPr>
                <w:rFonts w:ascii="Times New Roman" w:hAnsi="Times New Roman" w:cs="Times New Roman"/>
                <w:sz w:val="24"/>
                <w:szCs w:val="24"/>
              </w:rPr>
              <w:t>Умею….</w:t>
            </w:r>
          </w:p>
          <w:p w:rsidR="009D0D45" w:rsidRPr="00E2700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D45" w:rsidRPr="00E27005" w:rsidTr="00FB7663">
        <w:trPr>
          <w:trHeight w:hRule="exact" w:val="471"/>
        </w:trPr>
        <w:tc>
          <w:tcPr>
            <w:tcW w:w="5000" w:type="pct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D0D45" w:rsidRPr="00E27005" w:rsidRDefault="009D0D45" w:rsidP="00FB76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270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9D0D45" w:rsidRPr="00E27005" w:rsidTr="00FB7663">
        <w:trPr>
          <w:trHeight w:hRule="exact" w:val="1900"/>
        </w:trPr>
        <w:tc>
          <w:tcPr>
            <w:tcW w:w="2375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D0D45" w:rsidRPr="00E27005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D54C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06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D0D45" w:rsidRPr="00E27005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D54C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563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D0D45" w:rsidRPr="00E27005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E4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9D0D45" w:rsidRPr="00E27005" w:rsidTr="00FB7663">
        <w:trPr>
          <w:trHeight w:val="896"/>
        </w:trPr>
        <w:tc>
          <w:tcPr>
            <w:tcW w:w="2375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•</w:t>
            </w: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ab/>
              <w:t>Дифференциация на уроке осуществляется:</w:t>
            </w: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а) по физиологическим особенностям:</w:t>
            </w: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- мальчики выполняют более высокую нагрузку;</w:t>
            </w: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 девочки выполняют нагрузку поменьше;</w:t>
            </w: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б) по физическим способностям:</w:t>
            </w: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 более способным учащимся давать более сложные упражнения, чтобы расширить их двигательные навыки;</w:t>
            </w: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 более способные учащиеся оказывают поддержку менее способным учащимся.</w:t>
            </w: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•</w:t>
            </w: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ab/>
              <w:t>Стимулировать развитие потребностей и способностей к самопознанию и самовоспитанию.</w:t>
            </w: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•</w:t>
            </w: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ab/>
              <w:t>Способствовать развитию познавательной активности и творческих проявлений в двигательной деятельности.</w:t>
            </w: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•</w:t>
            </w: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ab/>
              <w:t>Умения объективно оценивать приобретаемый двигательный опыт, анализировать его и рационально пользоваться им.</w:t>
            </w:r>
          </w:p>
        </w:tc>
        <w:tc>
          <w:tcPr>
            <w:tcW w:w="106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•</w:t>
            </w: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ab/>
              <w:t>Наблюдение за обучением</w:t>
            </w: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•</w:t>
            </w: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ab/>
              <w:t xml:space="preserve">Через методы </w:t>
            </w:r>
            <w:proofErr w:type="spellStart"/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взаимооценивание</w:t>
            </w:r>
            <w:proofErr w:type="spellEnd"/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•</w:t>
            </w: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ab/>
              <w:t xml:space="preserve">Через методы </w:t>
            </w:r>
            <w:proofErr w:type="spellStart"/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самооценивание</w:t>
            </w:r>
            <w:proofErr w:type="spellEnd"/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.</w:t>
            </w: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•</w:t>
            </w: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ab/>
              <w:t>Вопросы и ответы</w:t>
            </w: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•</w:t>
            </w: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ab/>
              <w:t>Через рефлексию учащихся</w:t>
            </w: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63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•</w:t>
            </w: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ab/>
            </w:r>
            <w:proofErr w:type="spellStart"/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Межпредметные</w:t>
            </w:r>
            <w:proofErr w:type="spellEnd"/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связи с, биологией, физика.</w:t>
            </w: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•</w:t>
            </w: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ab/>
              <w:t>Формирование здорового образа жизни, улучшить общую физическую форму, улучшить осанку, тренировка сердца и значительное улучшение кровообращения. Страховка и помощь. При страховке у учащихся вырабатывается навык доверия и безопасности.</w:t>
            </w: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•</w:t>
            </w: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ab/>
              <w:t>Работая в малых группах и в парах учащиеся уважительно относятся друг к другу, сотрудничают, выстраивают взаимоотношения, формируют навыки самостоятельного обучения</w:t>
            </w: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9D0D45" w:rsidRPr="00E27005" w:rsidTr="00FB7663">
        <w:trPr>
          <w:cantSplit/>
          <w:trHeight w:val="2136"/>
        </w:trPr>
        <w:tc>
          <w:tcPr>
            <w:tcW w:w="1651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4765FE">
              <w:rPr>
                <w:rFonts w:ascii="Times New Roman" w:hAnsi="Times New Roman" w:cs="Times New Roman"/>
                <w:b/>
                <w:sz w:val="16"/>
                <w:szCs w:val="16"/>
                <w:lang w:eastAsia="en-GB"/>
              </w:rPr>
              <w:t>Рефлексия по уроку</w:t>
            </w: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GB"/>
              </w:rPr>
            </w:pP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Были ли цели урока/цели обучения реалистичными? </w:t>
            </w: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Все ли учащиеся достигли ЦО?</w:t>
            </w: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Если нет, то почему?</w:t>
            </w: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Правильно ли </w:t>
            </w: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проведена дифференциация на уроке?</w:t>
            </w: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Выдержаны ли были временные этапы урока?</w:t>
            </w: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765FE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Какие отступления были от плана урока и почему?</w:t>
            </w:r>
          </w:p>
          <w:p w:rsidR="009D0D45" w:rsidRPr="004765FE" w:rsidRDefault="009D0D45" w:rsidP="00FB76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349" w:type="pct"/>
            <w:gridSpan w:val="4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9D0D45" w:rsidRPr="004765FE" w:rsidRDefault="009D0D45" w:rsidP="00FB7663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4765FE">
              <w:rPr>
                <w:rFonts w:ascii="Times New Roman" w:hAnsi="Times New Roman" w:cs="Times New Roman"/>
                <w:b/>
                <w:sz w:val="16"/>
                <w:szCs w:val="16"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</w:p>
        </w:tc>
      </w:tr>
      <w:tr w:rsidR="009D0D45" w:rsidRPr="00E27005" w:rsidTr="00FB7663">
        <w:trPr>
          <w:trHeight w:hRule="exact" w:val="2606"/>
        </w:trPr>
        <w:tc>
          <w:tcPr>
            <w:tcW w:w="5000" w:type="pct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D0D45" w:rsidRPr="00E27005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45" w:rsidRPr="004F18D1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Общая оценка</w:t>
            </w:r>
          </w:p>
          <w:p w:rsidR="009D0D45" w:rsidRPr="004F18D1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F18D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Какие два аспекта урока прошли хорошо (</w:t>
            </w:r>
            <w:proofErr w:type="gramStart"/>
            <w:r w:rsidRPr="004F18D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подумайте</w:t>
            </w:r>
            <w:proofErr w:type="gramEnd"/>
            <w:r w:rsidRPr="004F18D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как о преподавании, так и об обучении)?</w:t>
            </w:r>
          </w:p>
          <w:p w:rsidR="009D0D45" w:rsidRPr="004F18D1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1:</w:t>
            </w:r>
          </w:p>
          <w:p w:rsidR="009D0D45" w:rsidRPr="004F18D1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F18D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Что могло бы способствовать улучшению урока (</w:t>
            </w:r>
            <w:proofErr w:type="gramStart"/>
            <w:r w:rsidRPr="004F18D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подумайте</w:t>
            </w:r>
            <w:proofErr w:type="gramEnd"/>
            <w:r w:rsidRPr="004F18D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как о преподавании, так и об обучении)?</w:t>
            </w:r>
          </w:p>
          <w:p w:rsidR="009D0D45" w:rsidRPr="004F18D1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1: </w:t>
            </w:r>
          </w:p>
          <w:p w:rsidR="009D0D45" w:rsidRPr="00D65E22" w:rsidRDefault="009D0D45" w:rsidP="00FB7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F18D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9D0D45" w:rsidRDefault="009D0D45" w:rsidP="009D0D45"/>
    <w:p w:rsidR="009D0D45" w:rsidRDefault="009D0D45" w:rsidP="009D0D45"/>
    <w:p w:rsidR="009D0D45" w:rsidRDefault="009D0D45" w:rsidP="009D0D45"/>
    <w:p w:rsidR="009D0D45" w:rsidRDefault="009D0D45" w:rsidP="009D0D45"/>
    <w:p w:rsidR="009D0D45" w:rsidRDefault="009D0D45" w:rsidP="009D0D45"/>
    <w:p w:rsidR="009D0D45" w:rsidRDefault="009D0D45" w:rsidP="009D0D45"/>
    <w:p w:rsidR="009D0D45" w:rsidRDefault="009D0D45" w:rsidP="009D0D45"/>
    <w:p w:rsidR="00DB0CF8" w:rsidRDefault="00DB0CF8"/>
    <w:sectPr w:rsidR="00DB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45"/>
    <w:rsid w:val="003E444D"/>
    <w:rsid w:val="009D0D45"/>
    <w:rsid w:val="00DB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53524-21A2-4A0E-939D-CC22599A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45"/>
    <w:pPr>
      <w:spacing w:line="276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D4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D0D45"/>
    <w:rPr>
      <w:rFonts w:ascii="Times New Roman" w:hAnsi="Times New Roman" w:cs="Times New Roman"/>
      <w:sz w:val="24"/>
      <w:szCs w:val="24"/>
    </w:rPr>
  </w:style>
  <w:style w:type="character" w:customStyle="1" w:styleId="NESTGTableBulletCharChar">
    <w:name w:val="NES TG Table Bullet Char Char"/>
    <w:link w:val="NESTGTableBullet"/>
    <w:locked/>
    <w:rsid w:val="009D0D45"/>
    <w:rPr>
      <w:rFonts w:ascii="Times New Roman" w:eastAsia="Times New Roman" w:hAnsi="Times New Roman" w:cs="Times New Roman"/>
      <w:color w:val="000000"/>
      <w:sz w:val="24"/>
      <w:szCs w:val="24"/>
      <w:shd w:val="clear" w:color="auto" w:fill="FFFFFF" w:themeFill="background1"/>
    </w:rPr>
  </w:style>
  <w:style w:type="paragraph" w:customStyle="1" w:styleId="NESTGTableBullet">
    <w:name w:val="NES TG Table Bullet"/>
    <w:basedOn w:val="a"/>
    <w:link w:val="NESTGTableBulletCharChar"/>
    <w:autoRedefine/>
    <w:rsid w:val="009D0D45"/>
    <w:pPr>
      <w:widowControl w:val="0"/>
      <w:shd w:val="clear" w:color="auto" w:fill="FFFFFF" w:themeFill="background1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apedia.com.ua/health/beauty/polza-skakalki.html" TargetMode="External"/><Relationship Id="rId13" Type="http://schemas.openxmlformats.org/officeDocument/2006/relationships/hyperlink" Target="https://mamapedia.com.ua/health/beauty/polza-skakalk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kopolezno.ru/zozh/sport/razminka-pered-begom/" TargetMode="External"/><Relationship Id="rId12" Type="http://schemas.openxmlformats.org/officeDocument/2006/relationships/hyperlink" Target="https://legkopolezno.ru/zozh/sport/razminka-pered-beg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ifehacker.ru/razminka-pered-begom-2/" TargetMode="External"/><Relationship Id="rId11" Type="http://schemas.openxmlformats.org/officeDocument/2006/relationships/hyperlink" Target="https://lifehacker.ru/razminka-pered-begom-2/" TargetMode="External"/><Relationship Id="rId5" Type="http://schemas.openxmlformats.org/officeDocument/2006/relationships/hyperlink" Target="https://rg.ru/2015/04/17/razminka-site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ites.google.com/site/vospitatelnaarabotavskole/home/programma-vospitatelnoj-raboty/pravila-bezopasnosti-vo-vrema-zanatij-fiziceskimi-uprazneniami" TargetMode="External"/><Relationship Id="rId4" Type="http://schemas.openxmlformats.org/officeDocument/2006/relationships/hyperlink" Target="https://sites.google.com/site/vospitatelnaarabotavskole/home/programma-vospitatelnoj-raboty/pravila-bezopasnosti-vo-vrema-zanatij-fiziceskimi-uprazneniami" TargetMode="External"/><Relationship Id="rId9" Type="http://schemas.openxmlformats.org/officeDocument/2006/relationships/hyperlink" Target="https://mamapedia.com.ua/health/beauty/polza-skakalki.html" TargetMode="External"/><Relationship Id="rId14" Type="http://schemas.openxmlformats.org/officeDocument/2006/relationships/hyperlink" Target="https://mamapedia.com.ua/health/beauty/polza-skakal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1681</Words>
  <Characters>9587</Characters>
  <Application>Microsoft Office Word</Application>
  <DocSecurity>0</DocSecurity>
  <Lines>79</Lines>
  <Paragraphs>22</Paragraphs>
  <ScaleCrop>false</ScaleCrop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2019-01-18T09:00:00Z</dcterms:created>
  <dcterms:modified xsi:type="dcterms:W3CDTF">2019-02-22T08:10:00Z</dcterms:modified>
</cp:coreProperties>
</file>