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«</w:t>
      </w:r>
      <w:r>
        <w:rPr>
          <w:color w:val="000000"/>
        </w:rPr>
        <w:t> </w:t>
      </w:r>
      <w:r>
        <w:rPr>
          <w:b/>
          <w:bCs/>
          <w:color w:val="000000"/>
        </w:rPr>
        <w:t>Правила гигиены».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Цели:</w:t>
      </w:r>
      <w:r>
        <w:rPr>
          <w:color w:val="000000"/>
        </w:rPr>
        <w:t> уточнить знания обучающихся о предметах гигиены, их значении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здоровья человека;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закрепить основные правила гигиены, формировать навыки </w:t>
      </w:r>
      <w:proofErr w:type="gramStart"/>
      <w:r>
        <w:rPr>
          <w:color w:val="000000"/>
        </w:rPr>
        <w:t>по</w:t>
      </w:r>
      <w:proofErr w:type="gram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сохранению здоровья;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речь, внимание, воспитывать аккуратность, прилежность.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предметы личной гигиены, плакат с изображением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Мойдодыра</w:t>
      </w:r>
      <w:proofErr w:type="spellEnd"/>
      <w:r>
        <w:rPr>
          <w:color w:val="000000"/>
        </w:rPr>
        <w:t>,</w:t>
      </w:r>
      <w:r>
        <w:rPr>
          <w:b/>
          <w:bCs/>
          <w:color w:val="000000"/>
        </w:rPr>
        <w:t> </w:t>
      </w:r>
      <w:r>
        <w:rPr>
          <w:color w:val="000000"/>
        </w:rPr>
        <w:t>мультфильм К.И.Чуковского «</w:t>
      </w:r>
      <w:proofErr w:type="spellStart"/>
      <w:r>
        <w:rPr>
          <w:color w:val="000000"/>
        </w:rPr>
        <w:t>Мойдодыр</w:t>
      </w:r>
      <w:proofErr w:type="spellEnd"/>
      <w:r>
        <w:rPr>
          <w:color w:val="000000"/>
        </w:rPr>
        <w:t>».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проведения:</w:t>
      </w:r>
      <w:r>
        <w:rPr>
          <w:color w:val="000000"/>
        </w:rPr>
        <w:t> игра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Сегодня мы поговорим с вами о правилах гигиены.</w:t>
      </w:r>
    </w:p>
    <w:p w:rsidR="00F57774" w:rsidRDefault="00F57774" w:rsidP="00F577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Понятие о гигиене.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значит слово «гигиена»?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словаре так даётся определение понятия </w:t>
      </w:r>
      <w:r>
        <w:rPr>
          <w:b/>
          <w:bCs/>
          <w:color w:val="000000"/>
        </w:rPr>
        <w:t>«гигиена» - это меры по поддержанию здоровья и чистоты тела.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Беседа о предметах гигиены.</w:t>
      </w:r>
      <w:r>
        <w:rPr>
          <w:i/>
          <w:iCs/>
          <w:color w:val="000000"/>
        </w:rPr>
        <w:t> Сюжетно – ролевая игра </w:t>
      </w:r>
      <w:r>
        <w:rPr>
          <w:b/>
          <w:bCs/>
          <w:i/>
          <w:iCs/>
          <w:color w:val="000000"/>
        </w:rPr>
        <w:t>«</w:t>
      </w:r>
      <w:proofErr w:type="spellStart"/>
      <w:r>
        <w:rPr>
          <w:b/>
          <w:bCs/>
          <w:i/>
          <w:iCs/>
          <w:color w:val="000000"/>
        </w:rPr>
        <w:t>Мойдодыр</w:t>
      </w:r>
      <w:proofErr w:type="spellEnd"/>
      <w:r>
        <w:rPr>
          <w:b/>
          <w:bCs/>
          <w:i/>
          <w:iCs/>
          <w:color w:val="000000"/>
        </w:rPr>
        <w:t>».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Роль </w:t>
      </w:r>
      <w:proofErr w:type="spellStart"/>
      <w:r>
        <w:rPr>
          <w:i/>
          <w:iCs/>
          <w:color w:val="000000"/>
        </w:rPr>
        <w:t>Мойдодыра</w:t>
      </w:r>
      <w:proofErr w:type="spellEnd"/>
      <w:r>
        <w:rPr>
          <w:i/>
          <w:iCs/>
          <w:color w:val="000000"/>
        </w:rPr>
        <w:t xml:space="preserve"> исполняет ученик, на груди у которого плакат с изображением умывальника.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1943100"/>
            <wp:effectExtent l="19050" t="0" r="0" b="0"/>
            <wp:docPr id="1" name="Рисунок 1" descr="Описание: C:\Users\Света\Pictures\NDF4A6DD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Света\Pictures\NDF4A6DD1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Мойдодыр</w:t>
      </w:r>
      <w:proofErr w:type="spellEnd"/>
      <w:r>
        <w:rPr>
          <w:color w:val="000000"/>
        </w:rPr>
        <w:t>. Я – Великий Умывальник,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Знаменитый </w:t>
      </w:r>
      <w:proofErr w:type="spellStart"/>
      <w:r>
        <w:rPr>
          <w:color w:val="000000"/>
        </w:rPr>
        <w:t>Мойдодыр</w:t>
      </w:r>
      <w:proofErr w:type="spellEnd"/>
      <w:r>
        <w:rPr>
          <w:color w:val="000000"/>
        </w:rPr>
        <w:t>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Умывальников начальник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мочалок командир!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Предлагаю поиграть. У меня есть завёрнутые предметы, а вы сможете узнать их, если отгадаете загадки (</w:t>
      </w:r>
      <w:r>
        <w:rPr>
          <w:i/>
          <w:iCs/>
          <w:color w:val="000000"/>
        </w:rPr>
        <w:t>дети называют отгадки и показывают предметы)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2500" cy="923925"/>
            <wp:effectExtent l="19050" t="0" r="0" b="0"/>
            <wp:docPr id="2" name="Рисунок 2" descr="Описание: C:\Users\Света\Pictures\det_milo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Света\Pictures\det_miloph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8625" cy="971550"/>
            <wp:effectExtent l="19050" t="0" r="9525" b="0"/>
            <wp:docPr id="3" name="Рисунок 3" descr="Описание: C:\Users\Света\Pictures\iCA5T2T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Света\Pictures\iCA5T2T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47750" cy="1047750"/>
            <wp:effectExtent l="19050" t="0" r="0" b="0"/>
            <wp:docPr id="4" name="Рисунок 4" descr="Описание: C:\Users\Света\Pictures\iCA7ZPB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Света\Pictures\iCA7ZPB4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57250" cy="1247775"/>
            <wp:effectExtent l="19050" t="0" r="0" b="0"/>
            <wp:docPr id="5" name="Рисунок 5" descr="Описание: C:\Users\Света\Pictures\iCA9Q0Q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Света\Pictures\iCA9Q0Q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2925" cy="1066800"/>
            <wp:effectExtent l="19050" t="0" r="9525" b="0"/>
            <wp:docPr id="6" name="Рисунок 6" descr="Описание: C:\Users\Света\Pictures\iCAMJT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Света\Pictures\iCAMJTE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19150" cy="1076325"/>
            <wp:effectExtent l="19050" t="0" r="0" b="0"/>
            <wp:docPr id="7" name="Рисунок 7" descr="Описание: C:\Users\Света\Pictures\iCAFR88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C:\Users\Света\Pictures\iCAFR88Y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219200" cy="809625"/>
            <wp:effectExtent l="19050" t="0" r="0" b="0"/>
            <wp:docPr id="8" name="Рисунок 8" descr="Описание: C:\Users\Света\Pictures\iCA57JK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C:\Users\Света\Pictures\iCA57JKD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057275" cy="1057275"/>
            <wp:effectExtent l="19050" t="0" r="9525" b="0"/>
            <wp:docPr id="9" name="Рисунок 9" descr="Описание: C:\Users\Света\Pictures\iCAINDJ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C:\Users\Света\Pictures\iCAINDJY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09675" cy="1133475"/>
            <wp:effectExtent l="19050" t="0" r="9525" b="0"/>
            <wp:docPr id="10" name="Рисунок 10" descr="Описание: C:\Users\Света\Pictures\iCAMYHY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C:\Users\Света\Pictures\iCAMYHY6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52550" cy="1133475"/>
            <wp:effectExtent l="19050" t="0" r="0" b="0"/>
            <wp:docPr id="11" name="Рисунок 11" descr="Описание: C:\Users\Света\Pictures\Winney%20Poo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C:\Users\Света\Pictures\Winney%20Pooh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Ускользает, как живое,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не выпущу его я.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Белой пеной пенится,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мыть не ленится. </w:t>
      </w:r>
      <w:r>
        <w:rPr>
          <w:i/>
          <w:iCs/>
          <w:color w:val="000000"/>
        </w:rPr>
        <w:t>(Мыло.)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Резвая </w:t>
      </w:r>
      <w:proofErr w:type="spellStart"/>
      <w:r>
        <w:rPr>
          <w:color w:val="000000"/>
        </w:rPr>
        <w:t>Акулинка</w:t>
      </w:r>
      <w:proofErr w:type="spell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Пошла играть по спинке.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пока она гуляла,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Спинка розовою стала. </w:t>
      </w:r>
      <w:r>
        <w:rPr>
          <w:i/>
          <w:iCs/>
          <w:color w:val="000000"/>
        </w:rPr>
        <w:t>(Губка.)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Там, где губка не осилит,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 домоет, не </w:t>
      </w:r>
      <w:proofErr w:type="spellStart"/>
      <w:r>
        <w:rPr>
          <w:color w:val="000000"/>
        </w:rPr>
        <w:t>домылит</w:t>
      </w:r>
      <w:proofErr w:type="spellEnd"/>
      <w:r>
        <w:rPr>
          <w:color w:val="000000"/>
        </w:rPr>
        <w:t>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себя я труд беру: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Пятки, локти мылом тру,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коленки оттираю,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Ничего не забываю. </w:t>
      </w:r>
      <w:r>
        <w:rPr>
          <w:i/>
          <w:iCs/>
          <w:color w:val="000000"/>
        </w:rPr>
        <w:t>(Мочалка.)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Говорит дорожка –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вышитых конца: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Помойся хоть немножко,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Чернила смой с лица!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Иначе ты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полдня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Испачкаешь меня. </w:t>
      </w:r>
      <w:r>
        <w:rPr>
          <w:i/>
          <w:iCs/>
          <w:color w:val="000000"/>
        </w:rPr>
        <w:t>(Полотенце.)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Хвостик из кости,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на спинке – щетинка. </w:t>
      </w:r>
      <w:r>
        <w:rPr>
          <w:i/>
          <w:iCs/>
          <w:color w:val="000000"/>
        </w:rPr>
        <w:t>(Зубная щётка.)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ещё предметы гигиены мы не назвали?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(Расчёска, дезодорант.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Зубная паста, шампунь, гель для душа.)</w:t>
      </w:r>
      <w:proofErr w:type="gram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вы знаете, как правильно чисть зубы?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Дети изучают плакат</w:t>
      </w:r>
      <w:r>
        <w:rPr>
          <w:color w:val="000000"/>
        </w:rPr>
        <w:t>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чистить зубы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038600" cy="2962275"/>
            <wp:effectExtent l="19050" t="0" r="0" b="0"/>
            <wp:docPr id="12" name="Рисунок 12" descr="Описание: Картинка 1 из 3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Картинка 1 из 377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Покажите, как это надо делать.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(Практическая работа)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Изучение правил гигиены.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Польский поэт Юлиан </w:t>
      </w:r>
      <w:proofErr w:type="spellStart"/>
      <w:r>
        <w:rPr>
          <w:color w:val="000000"/>
        </w:rPr>
        <w:t>Тувим</w:t>
      </w:r>
      <w:proofErr w:type="spellEnd"/>
      <w:r>
        <w:rPr>
          <w:color w:val="000000"/>
        </w:rPr>
        <w:t xml:space="preserve"> утверждает: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color w:val="000000"/>
        </w:rPr>
        <w:t>Нужно мыться непременно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Утром, вечером и днём –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каждою едою,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сна и перед сном!..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с ним согласны? Почему?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Вспомните правила личной гигиены, которым вас учили дома.</w:t>
      </w:r>
    </w:p>
    <w:p w:rsidR="00F57774" w:rsidRDefault="00F57774" w:rsidP="00F577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Начинать день нужно с утренней зарядки.</w:t>
      </w:r>
    </w:p>
    <w:p w:rsidR="00F57774" w:rsidRDefault="00F57774" w:rsidP="00F577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 утрам нужно умываться и чистить зубы.</w:t>
      </w:r>
    </w:p>
    <w:p w:rsidR="00F57774" w:rsidRDefault="00F57774" w:rsidP="00F577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Причёсываться.</w:t>
      </w:r>
    </w:p>
    <w:p w:rsidR="00F57774" w:rsidRDefault="00F57774" w:rsidP="00F577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Мыть руки (перед едой, после прогулки, после посещения</w:t>
      </w:r>
      <w:proofErr w:type="gram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туалета), вытирать их насухо своим полотенцем.</w:t>
      </w:r>
    </w:p>
    <w:p w:rsidR="00F57774" w:rsidRDefault="00F57774" w:rsidP="00F577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Содержать ногти в чистоте и коротко </w:t>
      </w:r>
      <w:proofErr w:type="gramStart"/>
      <w:r>
        <w:rPr>
          <w:b/>
          <w:bCs/>
          <w:i/>
          <w:iCs/>
          <w:color w:val="000000"/>
        </w:rPr>
        <w:t>подстриженными</w:t>
      </w:r>
      <w:proofErr w:type="gramEnd"/>
      <w:r>
        <w:rPr>
          <w:b/>
          <w:bCs/>
          <w:i/>
          <w:iCs/>
          <w:color w:val="000000"/>
        </w:rPr>
        <w:t>.</w:t>
      </w:r>
    </w:p>
    <w:p w:rsidR="00F57774" w:rsidRDefault="00F57774" w:rsidP="00F577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Всегда иметь чистый носовой платок и правильно им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пользоваться.</w:t>
      </w:r>
    </w:p>
    <w:p w:rsidR="00F57774" w:rsidRDefault="00F57774" w:rsidP="00F5777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Следить за чистотой своей одежды</w:t>
      </w:r>
      <w:r>
        <w:rPr>
          <w:color w:val="000000"/>
        </w:rPr>
        <w:t>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Физкультминутка.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все по порядку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Встанем дружно на зарядку.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в сторону согнули,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Вверх подняли, помахали,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Спрятали за спину их,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Оглянулись: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Через правое плечо,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Через левое – ещё.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Дружно присели,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Пяточки задели,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носочки поднялись,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Опустили ручки вниз.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Назовите предметы, изображённые на картинках.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правила гигиены помогает выполнять каждый из этих предметов?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Дети берут предметы и рассказывают, какие правила гигиены они помогают выполнять).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Просмотр </w:t>
      </w:r>
      <w:proofErr w:type="spellStart"/>
      <w:r>
        <w:rPr>
          <w:b/>
          <w:bCs/>
          <w:color w:val="000000"/>
        </w:rPr>
        <w:t>мульфильма</w:t>
      </w:r>
      <w:proofErr w:type="spellEnd"/>
      <w:r>
        <w:rPr>
          <w:b/>
          <w:bCs/>
          <w:color w:val="000000"/>
        </w:rPr>
        <w:t xml:space="preserve"> К.И. Чуковского «</w:t>
      </w:r>
      <w:proofErr w:type="spellStart"/>
      <w:r>
        <w:rPr>
          <w:b/>
          <w:bCs/>
          <w:color w:val="000000"/>
        </w:rPr>
        <w:t>Мойдодыр</w:t>
      </w:r>
      <w:proofErr w:type="spellEnd"/>
      <w:r>
        <w:rPr>
          <w:b/>
          <w:bCs/>
          <w:color w:val="000000"/>
        </w:rPr>
        <w:t>».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такое могло произойти с мальчиков?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Инсценировка (участвуют 4 ребят).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1.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Жил на свете мальчик странный –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Просыпался поутру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бежал скорее в ванну…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Умываться… Я не вру.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2.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мыл зачем-то с мылом,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лицо мочалкой тёр…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руках все пальцы смыл он,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Щёки в дырах до сих пор.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Хотите – верьте, хотите – нет.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3.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Сыну мама запретила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Умываться по утрам,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Убрала подальше мыло,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Перекрыла в ванной кран.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Хотите – верьте, хотите – нет.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4.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Тут к нему позвали </w:t>
      </w:r>
      <w:proofErr w:type="gramStart"/>
      <w:r>
        <w:rPr>
          <w:color w:val="000000"/>
        </w:rPr>
        <w:t>разных</w:t>
      </w:r>
      <w:proofErr w:type="gram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Самых лучших докторов,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диагноз был таков: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«Если мальчик будет грязным –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Будет он всегда здоров».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вы думаете, может ли такое быть? </w:t>
      </w:r>
      <w:proofErr w:type="gramStart"/>
      <w:r>
        <w:rPr>
          <w:i/>
          <w:iCs/>
          <w:color w:val="000000"/>
        </w:rPr>
        <w:t>(Нет.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Если будешь следить за чистотой, то болеть будешь гораздо меньше.)</w:t>
      </w:r>
      <w:proofErr w:type="gramEnd"/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совершенно правы. Если перед едой вымыть руки, то микробы не попадут к нам в организм. Если умываться, то поры, которых на нашей коже очень много, будут дышать легко. Если ногти стричь коротко, под ними не будет скапливаться грязь, болезнетворные микробы не попадут к нам внутрь. Носовой платок необходим: при кашле или чихании надо отворачиваться и прикрывать им рот и нос, чтобы микробы не разлетались вокруг. Волосы тоже должны быть в порядке.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 чём мы говорили сегодня на классном часе?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выводы вы для себя сделали?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Что важное необходимо запомнить?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Какими знаниями хотели бы поделиться со своими родными, друзьями?</w:t>
      </w:r>
    </w:p>
    <w:p w:rsidR="00F57774" w:rsidRDefault="00F57774" w:rsidP="00F577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10D6" w:rsidRDefault="003B10D6"/>
    <w:sectPr w:rsidR="003B10D6" w:rsidSect="003B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386"/>
    <w:multiLevelType w:val="multilevel"/>
    <w:tmpl w:val="769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41712"/>
    <w:multiLevelType w:val="multilevel"/>
    <w:tmpl w:val="7764A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32B5"/>
    <w:multiLevelType w:val="multilevel"/>
    <w:tmpl w:val="E82A3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F5DD2"/>
    <w:multiLevelType w:val="multilevel"/>
    <w:tmpl w:val="20FC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566EA"/>
    <w:multiLevelType w:val="multilevel"/>
    <w:tmpl w:val="D030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57197"/>
    <w:multiLevelType w:val="multilevel"/>
    <w:tmpl w:val="DFE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6190F"/>
    <w:multiLevelType w:val="multilevel"/>
    <w:tmpl w:val="2424F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44908"/>
    <w:multiLevelType w:val="multilevel"/>
    <w:tmpl w:val="08A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62B"/>
    <w:rsid w:val="003B10D6"/>
    <w:rsid w:val="00A264F6"/>
    <w:rsid w:val="00F57774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262B"/>
  </w:style>
  <w:style w:type="character" w:customStyle="1" w:styleId="c0">
    <w:name w:val="c0"/>
    <w:basedOn w:val="a0"/>
    <w:rsid w:val="00FF262B"/>
  </w:style>
  <w:style w:type="paragraph" w:styleId="a3">
    <w:name w:val="Normal (Web)"/>
    <w:basedOn w:val="a"/>
    <w:uiPriority w:val="99"/>
    <w:semiHidden/>
    <w:unhideWhenUsed/>
    <w:rsid w:val="00F5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633</Words>
  <Characters>3613</Characters>
  <Application>Microsoft Office Word</Application>
  <DocSecurity>0</DocSecurity>
  <Lines>30</Lines>
  <Paragraphs>8</Paragraphs>
  <ScaleCrop>false</ScaleCrop>
  <Company>Krokoz™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2019-11-09T15:21:00Z</dcterms:created>
  <dcterms:modified xsi:type="dcterms:W3CDTF">2019-11-18T13:03:00Z</dcterms:modified>
</cp:coreProperties>
</file>