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9A" w:rsidRPr="00D64ACA" w:rsidRDefault="002F559A" w:rsidP="002F559A">
      <w:pPr>
        <w:pStyle w:val="a3"/>
        <w:shd w:val="clear" w:color="auto" w:fill="FFFFFF"/>
        <w:spacing w:before="0" w:beforeAutospacing="0" w:after="135" w:afterAutospacing="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iCs/>
          <w:color w:val="333333"/>
          <w:sz w:val="28"/>
          <w:szCs w:val="28"/>
        </w:rPr>
        <w:t xml:space="preserve">Без труда талант - это фейерверк: на мгновение ослепляет, а потом ничего не остается. </w:t>
      </w:r>
      <w:r w:rsidRPr="00D64ACA">
        <w:rPr>
          <w:b/>
          <w:iCs/>
          <w:color w:val="333333"/>
          <w:sz w:val="28"/>
          <w:szCs w:val="28"/>
        </w:rPr>
        <w:br/>
        <w:t xml:space="preserve"> Морис Мартен дю</w:t>
      </w:r>
      <w:r w:rsidR="00B351C0">
        <w:rPr>
          <w:b/>
          <w:iCs/>
          <w:color w:val="333333"/>
          <w:sz w:val="28"/>
          <w:szCs w:val="28"/>
        </w:rPr>
        <w:t xml:space="preserve"> </w:t>
      </w:r>
      <w:r w:rsidRPr="00D64ACA">
        <w:rPr>
          <w:b/>
          <w:iCs/>
          <w:color w:val="333333"/>
          <w:sz w:val="28"/>
          <w:szCs w:val="28"/>
        </w:rPr>
        <w:t>Гар</w:t>
      </w:r>
    </w:p>
    <w:p w:rsidR="00716A51" w:rsidRDefault="002F559A" w:rsidP="002F559A">
      <w:pPr>
        <w:pStyle w:val="a3"/>
        <w:shd w:val="clear" w:color="auto" w:fill="FFFFFF"/>
        <w:spacing w:before="0" w:beforeAutospacing="0" w:after="135" w:afterAutospacing="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 xml:space="preserve">«Каковы бы ни были способности детей в раннем возрасте, без активной поддержки и специальных методов обучения, они вряд ли достигли бы тех высот, покорив которые, </w:t>
      </w:r>
      <w:proofErr w:type="gramStart"/>
      <w:r w:rsidRPr="00D64ACA">
        <w:rPr>
          <w:b/>
          <w:bCs/>
          <w:iCs/>
          <w:color w:val="333333"/>
          <w:sz w:val="28"/>
          <w:szCs w:val="28"/>
        </w:rPr>
        <w:t>они  стали</w:t>
      </w:r>
      <w:proofErr w:type="gramEnd"/>
      <w:r w:rsidRPr="00D64ACA">
        <w:rPr>
          <w:b/>
          <w:bCs/>
          <w:iCs/>
          <w:color w:val="333333"/>
          <w:sz w:val="28"/>
          <w:szCs w:val="28"/>
        </w:rPr>
        <w:t xml:space="preserve"> знаменитыми». </w:t>
      </w:r>
    </w:p>
    <w:p w:rsidR="002F559A" w:rsidRPr="00D64ACA" w:rsidRDefault="002F559A" w:rsidP="002F559A">
      <w:pPr>
        <w:pStyle w:val="a3"/>
        <w:shd w:val="clear" w:color="auto" w:fill="FFFFFF"/>
        <w:spacing w:before="0" w:beforeAutospacing="0" w:after="135" w:afterAutospacing="0"/>
        <w:rPr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br/>
        <w:t xml:space="preserve"> Бенджамин Блум.   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Каковы же причины изучения одарённости: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72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-</w:t>
      </w:r>
      <w:r w:rsidRPr="00D64ACA">
        <w:rPr>
          <w:bCs/>
          <w:iCs/>
          <w:color w:val="333333"/>
          <w:sz w:val="28"/>
          <w:szCs w:val="28"/>
        </w:rPr>
        <w:t xml:space="preserve">сейчас необходимы люди, мыслящие не шаблонно, 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72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-</w:t>
      </w:r>
      <w:r w:rsidRPr="00D64ACA">
        <w:rPr>
          <w:bCs/>
          <w:iCs/>
          <w:color w:val="333333"/>
          <w:sz w:val="28"/>
          <w:szCs w:val="28"/>
        </w:rPr>
        <w:t xml:space="preserve">умеющие искать новые пути решения предложенных задач, 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Cs/>
          <w:iCs/>
          <w:color w:val="333333"/>
          <w:sz w:val="28"/>
          <w:szCs w:val="28"/>
        </w:rPr>
      </w:pPr>
      <w:r w:rsidRPr="00D64ACA">
        <w:rPr>
          <w:bCs/>
          <w:iCs/>
          <w:color w:val="333333"/>
          <w:sz w:val="28"/>
          <w:szCs w:val="28"/>
        </w:rPr>
        <w:t>-находить выход из проблемной ситуации,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Cs/>
          <w:iCs/>
          <w:color w:val="333333"/>
          <w:sz w:val="28"/>
          <w:szCs w:val="28"/>
        </w:rPr>
      </w:pPr>
      <w:r w:rsidRPr="00D64ACA">
        <w:rPr>
          <w:bCs/>
          <w:iCs/>
          <w:color w:val="333333"/>
          <w:sz w:val="28"/>
          <w:szCs w:val="28"/>
        </w:rPr>
        <w:t>-максимально использовать свои способности.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rFonts w:eastAsiaTheme="minorEastAsia"/>
          <w:noProof/>
          <w:sz w:val="28"/>
          <w:szCs w:val="28"/>
        </w:rPr>
      </w:pPr>
      <w:r w:rsidRPr="00D64ACA">
        <w:rPr>
          <w:rFonts w:eastAsiaTheme="minorEastAsia"/>
          <w:noProof/>
          <w:sz w:val="28"/>
          <w:szCs w:val="28"/>
        </w:rPr>
        <w:t>-особенности познавательной сферы одаренных детей :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jc w:val="center"/>
        <w:rPr>
          <w:rFonts w:eastAsiaTheme="minorEastAsia"/>
          <w:noProof/>
          <w:sz w:val="28"/>
          <w:szCs w:val="28"/>
        </w:rPr>
      </w:pP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rFonts w:eastAsiaTheme="minorEastAsia"/>
          <w:b/>
          <w:noProof/>
          <w:sz w:val="28"/>
          <w:szCs w:val="28"/>
        </w:rPr>
        <w:t>Какие же признаки присущи одаренным детям ?</w:t>
      </w:r>
    </w:p>
    <w:p w:rsidR="002F559A" w:rsidRPr="00D64ACA" w:rsidRDefault="002F559A" w:rsidP="002F559A">
      <w:pPr>
        <w:pStyle w:val="a3"/>
        <w:shd w:val="clear" w:color="auto" w:fill="FFFFFF"/>
        <w:tabs>
          <w:tab w:val="left" w:pos="3120"/>
        </w:tabs>
        <w:spacing w:before="0" w:after="135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  <w:r w:rsidRPr="00D64ACA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ab/>
      </w:r>
    </w:p>
    <w:p w:rsidR="002F559A" w:rsidRDefault="002F559A" w:rsidP="00277AB4">
      <w:pPr>
        <w:pStyle w:val="a3"/>
        <w:shd w:val="clear" w:color="auto" w:fill="FFFFFF"/>
        <w:spacing w:before="0" w:after="135"/>
        <w:ind w:left="-1134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bookmarkStart w:id="0" w:name="_GoBack"/>
      <w:r w:rsidRPr="00225A0A">
        <w:rPr>
          <w:rFonts w:ascii="Helvetica" w:hAnsi="Helvetica" w:cs="Helvetica"/>
          <w:b/>
          <w:bCs/>
          <w:i/>
          <w:i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940425" cy="3943525"/>
            <wp:effectExtent l="361950" t="0" r="47942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 w:rsidR="002F559A" w:rsidRPr="00D64ACA" w:rsidRDefault="002F559A" w:rsidP="002F559A">
      <w:pPr>
        <w:pStyle w:val="a3"/>
        <w:shd w:val="clear" w:color="auto" w:fill="FFFFFF"/>
        <w:spacing w:before="0" w:after="135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 xml:space="preserve">При работе с одаренными детьми важны как </w:t>
      </w:r>
      <w:proofErr w:type="gramStart"/>
      <w:r w:rsidRPr="00D64ACA">
        <w:rPr>
          <w:b/>
          <w:bCs/>
          <w:iCs/>
          <w:color w:val="333333"/>
          <w:sz w:val="28"/>
          <w:szCs w:val="28"/>
        </w:rPr>
        <w:t>урочная  так</w:t>
      </w:r>
      <w:proofErr w:type="gramEnd"/>
      <w:r w:rsidRPr="00D64ACA">
        <w:rPr>
          <w:b/>
          <w:bCs/>
          <w:iCs/>
          <w:color w:val="333333"/>
          <w:sz w:val="28"/>
          <w:szCs w:val="28"/>
        </w:rPr>
        <w:t xml:space="preserve"> и внеурочная деятельность.  </w:t>
      </w:r>
      <w:r w:rsidRPr="00D64ACA">
        <w:rPr>
          <w:bCs/>
          <w:iCs/>
          <w:color w:val="333333"/>
          <w:sz w:val="28"/>
          <w:szCs w:val="28"/>
        </w:rPr>
        <w:t>Для урочной и внеурочной деятельности присущи определенные формы и методы</w:t>
      </w:r>
      <w:r w:rsidRPr="00D64ACA">
        <w:rPr>
          <w:b/>
          <w:bCs/>
          <w:iCs/>
          <w:color w:val="333333"/>
          <w:sz w:val="28"/>
          <w:szCs w:val="28"/>
        </w:rPr>
        <w:t>.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Cs/>
          <w:iCs/>
          <w:color w:val="333333"/>
          <w:sz w:val="28"/>
          <w:szCs w:val="28"/>
        </w:rPr>
      </w:pPr>
      <w:proofErr w:type="gramStart"/>
      <w:r w:rsidRPr="00D64ACA">
        <w:rPr>
          <w:b/>
          <w:bCs/>
          <w:iCs/>
          <w:color w:val="333333"/>
          <w:sz w:val="28"/>
          <w:szCs w:val="28"/>
        </w:rPr>
        <w:t xml:space="preserve">Методы  </w:t>
      </w:r>
      <w:r w:rsidRPr="00D64ACA">
        <w:rPr>
          <w:bCs/>
          <w:iCs/>
          <w:color w:val="333333"/>
          <w:sz w:val="28"/>
          <w:szCs w:val="28"/>
        </w:rPr>
        <w:t>-</w:t>
      </w:r>
      <w:proofErr w:type="gramEnd"/>
      <w:r w:rsidRPr="00D64ACA">
        <w:rPr>
          <w:bCs/>
          <w:iCs/>
          <w:color w:val="333333"/>
          <w:sz w:val="28"/>
          <w:szCs w:val="28"/>
        </w:rPr>
        <w:t xml:space="preserve"> исследовательский, - частично-поисковый;   - проблемный;  - проективный.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Cs/>
          <w:iCs/>
          <w:color w:val="333333"/>
          <w:sz w:val="28"/>
          <w:szCs w:val="28"/>
        </w:rPr>
      </w:pPr>
      <w:proofErr w:type="gramStart"/>
      <w:r w:rsidRPr="00D64ACA">
        <w:rPr>
          <w:b/>
          <w:bCs/>
          <w:iCs/>
          <w:color w:val="333333"/>
          <w:sz w:val="28"/>
          <w:szCs w:val="28"/>
        </w:rPr>
        <w:t>Формы  -</w:t>
      </w:r>
      <w:proofErr w:type="gramEnd"/>
      <w:r w:rsidRPr="00D64ACA">
        <w:rPr>
          <w:bCs/>
          <w:iCs/>
          <w:color w:val="333333"/>
          <w:sz w:val="28"/>
          <w:szCs w:val="28"/>
        </w:rPr>
        <w:t>работа в парах,    в малых группах,  разноуровневые   задания, творческие  задания;   факультативы,  кружки;  игры, конкурсы, олимпиады.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Особое место в учебном процессе занимают: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-предметные олимпиады;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- Интеллектуальные марафоны;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-различные конкурсы и викторины;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 xml:space="preserve">- словесные игры </w:t>
      </w:r>
      <w:proofErr w:type="gramStart"/>
      <w:r w:rsidRPr="00D64ACA">
        <w:rPr>
          <w:b/>
          <w:bCs/>
          <w:iCs/>
          <w:color w:val="333333"/>
          <w:sz w:val="28"/>
          <w:szCs w:val="28"/>
        </w:rPr>
        <w:t xml:space="preserve">  ,</w:t>
      </w:r>
      <w:proofErr w:type="gramEnd"/>
      <w:r w:rsidRPr="00D64ACA">
        <w:rPr>
          <w:b/>
          <w:bCs/>
          <w:iCs/>
          <w:color w:val="333333"/>
          <w:sz w:val="28"/>
          <w:szCs w:val="28"/>
        </w:rPr>
        <w:t xml:space="preserve">   -проекты по различной тематике;</w:t>
      </w:r>
    </w:p>
    <w:p w:rsidR="002F559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-</w:t>
      </w:r>
      <w:proofErr w:type="gramStart"/>
      <w:r w:rsidRPr="00D64ACA">
        <w:rPr>
          <w:b/>
          <w:bCs/>
          <w:iCs/>
          <w:color w:val="333333"/>
          <w:sz w:val="28"/>
          <w:szCs w:val="28"/>
        </w:rPr>
        <w:t>творческие  игры</w:t>
      </w:r>
      <w:proofErr w:type="gramEnd"/>
      <w:r w:rsidRPr="00D64ACA">
        <w:rPr>
          <w:b/>
          <w:bCs/>
          <w:iCs/>
          <w:color w:val="333333"/>
          <w:sz w:val="28"/>
          <w:szCs w:val="28"/>
        </w:rPr>
        <w:t xml:space="preserve">;   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 xml:space="preserve"> - индивидуальные творческие задания.</w:t>
      </w:r>
    </w:p>
    <w:p w:rsidR="002F559A" w:rsidRDefault="002F559A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lastRenderedPageBreak/>
        <w:t xml:space="preserve">Требования к личности учителя, работающему </w:t>
      </w:r>
      <w:r w:rsidRPr="00D64ACA">
        <w:rPr>
          <w:b/>
          <w:bCs/>
          <w:iCs/>
          <w:color w:val="333333"/>
          <w:sz w:val="28"/>
          <w:szCs w:val="28"/>
        </w:rPr>
        <w:br/>
        <w:t xml:space="preserve">с одарёнными учащимися </w:t>
      </w:r>
      <w:r w:rsidRPr="00D64ACA">
        <w:rPr>
          <w:bCs/>
          <w:iCs/>
          <w:color w:val="333333"/>
          <w:sz w:val="28"/>
          <w:szCs w:val="28"/>
        </w:rPr>
        <w:t>--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 xml:space="preserve"> нравственность,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 xml:space="preserve"> мотивационная готовность к работе с одаренными детьми, 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>знание психологии одаренных учащихся,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 xml:space="preserve"> эрудированность,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 xml:space="preserve"> желание работать нестандартно, 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 xml:space="preserve">увлеченность своим делом, </w:t>
      </w:r>
    </w:p>
    <w:p w:rsidR="004C4D30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>поисковая активность,</w:t>
      </w:r>
    </w:p>
    <w:p w:rsidR="002F559A" w:rsidRPr="00D64ACA" w:rsidRDefault="004C4D30" w:rsidP="002F559A">
      <w:pPr>
        <w:pStyle w:val="a3"/>
        <w:shd w:val="clear" w:color="auto" w:fill="FFFFFF"/>
        <w:tabs>
          <w:tab w:val="left" w:pos="6615"/>
        </w:tabs>
        <w:spacing w:before="0" w:after="135"/>
        <w:ind w:left="720"/>
        <w:rPr>
          <w:bCs/>
          <w:i/>
          <w:iCs/>
          <w:color w:val="333333"/>
          <w:sz w:val="28"/>
          <w:szCs w:val="28"/>
        </w:rPr>
      </w:pPr>
      <w:r>
        <w:rPr>
          <w:bCs/>
          <w:iCs/>
          <w:color w:val="333333"/>
          <w:sz w:val="28"/>
          <w:szCs w:val="28"/>
        </w:rPr>
        <w:t>-</w:t>
      </w:r>
      <w:r w:rsidR="002F559A" w:rsidRPr="00D64ACA">
        <w:rPr>
          <w:bCs/>
          <w:iCs/>
          <w:color w:val="333333"/>
          <w:sz w:val="28"/>
          <w:szCs w:val="28"/>
        </w:rPr>
        <w:t xml:space="preserve"> любознательность.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rPr>
          <w:b/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>Условия успешной работы с одаренными учащимися-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rPr>
          <w:bCs/>
          <w:iCs/>
          <w:color w:val="333333"/>
          <w:sz w:val="28"/>
          <w:szCs w:val="28"/>
        </w:rPr>
      </w:pPr>
      <w:r w:rsidRPr="00D64ACA">
        <w:rPr>
          <w:b/>
          <w:bCs/>
          <w:iCs/>
          <w:color w:val="333333"/>
          <w:sz w:val="28"/>
          <w:szCs w:val="28"/>
        </w:rPr>
        <w:t xml:space="preserve"> -</w:t>
      </w:r>
      <w:r w:rsidRPr="00D64ACA">
        <w:rPr>
          <w:bCs/>
          <w:iCs/>
          <w:color w:val="333333"/>
          <w:sz w:val="28"/>
          <w:szCs w:val="28"/>
        </w:rPr>
        <w:t>Формирование положительной мотивации к учению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rPr>
          <w:bCs/>
          <w:iCs/>
          <w:color w:val="333333"/>
          <w:sz w:val="28"/>
          <w:szCs w:val="28"/>
        </w:rPr>
      </w:pPr>
      <w:r w:rsidRPr="00D64ACA">
        <w:rPr>
          <w:bCs/>
          <w:iCs/>
          <w:color w:val="333333"/>
          <w:sz w:val="28"/>
          <w:szCs w:val="28"/>
        </w:rPr>
        <w:t>-Создание и постоянное совершенствование методической системы работы с одаренными детьми</w:t>
      </w:r>
    </w:p>
    <w:p w:rsidR="002F559A" w:rsidRPr="00D64ACA" w:rsidRDefault="002F559A" w:rsidP="002F559A">
      <w:pPr>
        <w:pStyle w:val="a3"/>
        <w:shd w:val="clear" w:color="auto" w:fill="FFFFFF"/>
        <w:spacing w:before="0" w:after="135"/>
        <w:rPr>
          <w:bCs/>
          <w:iCs/>
          <w:color w:val="333333"/>
          <w:sz w:val="28"/>
          <w:szCs w:val="28"/>
        </w:rPr>
      </w:pPr>
      <w:r w:rsidRPr="00D64ACA">
        <w:rPr>
          <w:bCs/>
          <w:iCs/>
          <w:color w:val="333333"/>
          <w:sz w:val="28"/>
          <w:szCs w:val="28"/>
        </w:rPr>
        <w:t>-Признание коллективом педагогов того, что реализация системы работы с одаренными детьми является одним из приоритетных направлений работы школы.</w:t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 xml:space="preserve">Выбор форм и методов при работе с одаренными учащимися зависит </w:t>
      </w:r>
      <w:proofErr w:type="gramStart"/>
      <w:r w:rsidRPr="00D64AC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от:</w:t>
      </w:r>
      <w:r w:rsidRPr="00D64AC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вида</w:t>
      </w:r>
      <w:proofErr w:type="gramEnd"/>
      <w:r w:rsidRPr="00D64AC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одарённости; возраста ребёнка; уровня одарённости; активности самого ребёнка; профессиональной подготовки педагога;социального статуса семьи ребёнка;</w:t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раскрылись в полной мере таланты и способности учащегося, работа с одаренными детьми не должна заканчиваться в стенах учебного заведения. Роль семьи в гармоничном развитии личности ребенка огромна. Особенно если это касается одаренных детей. Очень важно, чтобы родители прислушивались к рекомендациям педагога и всячески способствовали обучению ребенка или подростка. В то же время должно быть исключено любое давление. Родители должны осознавать, что талант раскрывается только тогда, когда обучение доставляет удовольствие. Участие семьи в познавательной деятельности, совместная исследовательская работа с одаренными детьми, творческий подход к решению задач поможет ученику раскрыть свой потенциал в полной мере и приобрести уверенность в семейной поддержке. А это необходимо любому ребенку без исключения. </w:t>
      </w:r>
    </w:p>
    <w:p w:rsidR="002F559A" w:rsidRPr="00D64ACA" w:rsidRDefault="002F559A" w:rsidP="002F559A">
      <w:p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ab/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нашей школе очень много одаренных учащихся. Хотелось бы для примера назвать фамилии учащихся из нескольких классов. К примеру 6"А" </w:t>
      </w:r>
      <w:proofErr w:type="gramStart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  это</w:t>
      </w:r>
      <w:proofErr w:type="gramEnd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ДолгиевМакшарип, ИсмазоваДияна, КабильдиноваДильназ, КапашеваАдиля, Коваленко Алина, Слепченко Андрей . В прошлом учебном году я проводила открытый классный час на семинаре организаторов. Тема классного часа " Наш Казахстан". Эти ребята приготовили содержательные презентации о Казахстане на казахском, английском и русском языках. Исполнили казахский национальный танец, звучала мелодия на домбре, стихи, песни, пословицы на трех языках. В подготовке к проведению классного часа приняли участие и родители, вместе с детьми они приготовили национальные блюда. Это родители Смагуловы, Батченко, Алпысбаевы, Джапаровы. </w:t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При проведении открытых уроков на семинаре руководящих кадров и в декаду английского языка самое активное участие приняли учащиеся 4"А" класса. Уроки проведены полностью на английском языке с использованием всех видов иноязычной деятельности- аудирование, говорение, чтение, письмо и использование английского. Хочется отметить наиболее одаренных </w:t>
      </w:r>
      <w:proofErr w:type="gramStart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>учащихся ,</w:t>
      </w:r>
      <w:proofErr w:type="gramEnd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принявших участие в проведении открытых уроков -БейсекЕрнур, Дерр Нелли, Коваленко Станислав, Крыжная Яна, Массон Полина, Рыбинская Дарья, Стригун Евгений, Токарев Александр.</w:t>
      </w:r>
    </w:p>
    <w:p w:rsidR="002F559A" w:rsidRDefault="002F559A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В этом учебном году в проведении внеклассного мероприятия конкурс "Полиглот</w:t>
      </w:r>
      <w:proofErr w:type="gramStart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>" ,</w:t>
      </w:r>
      <w:proofErr w:type="gramEnd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 рамках недели языков народов Казахстана,  активное участие приняли учащиеся 7"А" класса : АсаеваМарем, Стригун Сергей, Гмырь Татьяна, ЭликашвилиТамрико и Шариков Данил. Содержательные презентации о Казахстане, стихи, </w:t>
      </w:r>
      <w:proofErr w:type="gramStart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пословицы ,</w:t>
      </w:r>
      <w:proofErr w:type="gramEnd"/>
      <w:r w:rsidRPr="00D64A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скороговорки, выступления звучали на разных языках- казахском, русском , английском, чеченском, уйгурском, татарском, украинском и др. Хочется отметить, что активное участие в проведении уроков и внеклассных мероприятий принимают ведущие из числа старшеклассников : КабильдиноваЕлара, Габдулхакова Альбина, Серебрянская Ангелина и теперь уже выпускницы : Анохина Екатерина, Шевченко Валерия. Имена этих учащихся известны всем в ходе проведения мероприятий различного уровня. Я привела лишь несколько примеров, где названы мероприятия с участием одаренных учащихся нашей школы. Этот список можно продолжать, как и список мероприятий, в которых эти учащиеся принимали самое активное участие.</w:t>
      </w:r>
    </w:p>
    <w:p w:rsidR="008D2FA6" w:rsidRDefault="002F559A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A0505C">
        <w:rPr>
          <w:rFonts w:ascii="Times New Roman" w:hAnsi="Times New Roman" w:cs="Times New Roman"/>
          <w:iCs/>
          <w:color w:val="333333"/>
          <w:sz w:val="28"/>
          <w:szCs w:val="28"/>
        </w:rPr>
        <w:t>Таким образом, при работе с одаренными детьми я использую основные направления</w:t>
      </w:r>
    </w:p>
    <w:p w:rsidR="008D2FA6" w:rsidRDefault="002F559A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A0505C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- развитие качественно высокого уровня мировоззренческих убеждений. </w:t>
      </w:r>
    </w:p>
    <w:p w:rsidR="008D2FA6" w:rsidRDefault="008D2FA6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- </w:t>
      </w:r>
      <w:r w:rsidR="002F559A" w:rsidRPr="00A0505C">
        <w:rPr>
          <w:rFonts w:ascii="Times New Roman" w:hAnsi="Times New Roman" w:cs="Times New Roman"/>
          <w:iCs/>
          <w:color w:val="333333"/>
          <w:sz w:val="28"/>
          <w:szCs w:val="28"/>
        </w:rPr>
        <w:t>формирование духовного потенциала личности,</w:t>
      </w:r>
    </w:p>
    <w:p w:rsidR="008D2FA6" w:rsidRDefault="008D2FA6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-</w:t>
      </w:r>
      <w:r w:rsidR="002F559A" w:rsidRPr="00A0505C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её развитие, направленное на творческое самовыражение,</w:t>
      </w:r>
    </w:p>
    <w:p w:rsidR="008D2FA6" w:rsidRDefault="008D2FA6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- </w:t>
      </w:r>
      <w:r w:rsidR="002F559A" w:rsidRPr="00A0505C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утверждение здорового образа жизни, </w:t>
      </w:r>
    </w:p>
    <w:p w:rsidR="002F559A" w:rsidRPr="00A0505C" w:rsidRDefault="008D2FA6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- </w:t>
      </w:r>
      <w:r w:rsidR="002F559A" w:rsidRPr="00A0505C">
        <w:rPr>
          <w:rFonts w:ascii="Times New Roman" w:hAnsi="Times New Roman" w:cs="Times New Roman"/>
          <w:iCs/>
          <w:color w:val="333333"/>
          <w:sz w:val="28"/>
          <w:szCs w:val="28"/>
        </w:rPr>
        <w:t>развитие научно- исследовательских навыков и творческих способностей</w:t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ACA">
        <w:rPr>
          <w:rFonts w:ascii="Times New Roman" w:hAnsi="Times New Roman" w:cs="Times New Roman"/>
          <w:b/>
          <w:iCs/>
          <w:color w:val="333333"/>
          <w:sz w:val="28"/>
          <w:szCs w:val="28"/>
        </w:rPr>
        <w:lastRenderedPageBreak/>
        <w:t xml:space="preserve"> И так, Одаренный ребенок</w:t>
      </w:r>
      <w:r w:rsidRPr="00D64ACA">
        <w:rPr>
          <w:rFonts w:ascii="Times New Roman" w:hAnsi="Times New Roman" w:cs="Times New Roman"/>
          <w:color w:val="333333"/>
          <w:sz w:val="28"/>
          <w:szCs w:val="28"/>
        </w:rPr>
        <w:t> - это ребенок, который выделяется яркими, очевидными, иногда выдающимися достижениями в том или ином виде деятельности. Хотелось бы, чтобы каждый ребенок был одаренным, чтобы мы могли разглядеть и выявить вид одаренности и правильно его развивать.</w:t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64AC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t>В каждом ребенке – солнце, только дайте ему светить.</w:t>
      </w:r>
      <w:r w:rsidRPr="00D64AC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</w:rPr>
        <w:br/>
        <w:t xml:space="preserve">                                                                                        Сократ</w:t>
      </w:r>
    </w:p>
    <w:p w:rsidR="002F559A" w:rsidRPr="00D64ACA" w:rsidRDefault="002F559A" w:rsidP="002F5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F559A" w:rsidRPr="008F25CA" w:rsidRDefault="002F559A" w:rsidP="002F559A">
      <w:pPr>
        <w:tabs>
          <w:tab w:val="left" w:pos="5505"/>
        </w:tabs>
        <w:rPr>
          <w:rFonts w:ascii="Times New Roman" w:hAnsi="Times New Roman" w:cs="Times New Roman"/>
          <w:sz w:val="32"/>
          <w:szCs w:val="32"/>
        </w:rPr>
      </w:pPr>
      <w:r w:rsidRPr="008F25CA">
        <w:rPr>
          <w:rFonts w:ascii="Times New Roman" w:hAnsi="Times New Roman" w:cs="Times New Roman"/>
          <w:sz w:val="32"/>
          <w:szCs w:val="32"/>
        </w:rPr>
        <w:tab/>
      </w:r>
    </w:p>
    <w:p w:rsidR="002F559A" w:rsidRDefault="002F559A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2F559A" w:rsidRDefault="002F559A" w:rsidP="002F559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333333"/>
          <w:sz w:val="28"/>
          <w:szCs w:val="28"/>
        </w:rPr>
      </w:pPr>
    </w:p>
    <w:p w:rsidR="002F559A" w:rsidRPr="008F25CA" w:rsidRDefault="002F559A" w:rsidP="002F559A">
      <w:pPr>
        <w:pStyle w:val="a3"/>
        <w:shd w:val="clear" w:color="auto" w:fill="FFFFFF"/>
        <w:spacing w:before="0" w:after="135"/>
        <w:ind w:left="360"/>
        <w:rPr>
          <w:bCs/>
          <w:iCs/>
          <w:color w:val="333333"/>
          <w:sz w:val="32"/>
          <w:szCs w:val="32"/>
        </w:rPr>
      </w:pPr>
    </w:p>
    <w:p w:rsidR="002F559A" w:rsidRPr="007D6014" w:rsidRDefault="002F559A" w:rsidP="002F559A">
      <w:pPr>
        <w:pStyle w:val="a3"/>
        <w:shd w:val="clear" w:color="auto" w:fill="FFFFFF"/>
        <w:spacing w:before="0" w:after="135"/>
        <w:ind w:left="360"/>
        <w:rPr>
          <w:b/>
          <w:bCs/>
          <w:iCs/>
          <w:color w:val="333333"/>
          <w:sz w:val="32"/>
          <w:szCs w:val="32"/>
        </w:rPr>
      </w:pPr>
    </w:p>
    <w:p w:rsidR="002F559A" w:rsidRDefault="002F559A" w:rsidP="002F559A">
      <w:pPr>
        <w:pStyle w:val="a3"/>
        <w:shd w:val="clear" w:color="auto" w:fill="FFFFFF"/>
        <w:spacing w:before="0" w:after="135"/>
        <w:rPr>
          <w:b/>
          <w:bCs/>
          <w:iCs/>
          <w:color w:val="333333"/>
          <w:sz w:val="32"/>
          <w:szCs w:val="32"/>
        </w:rPr>
      </w:pPr>
    </w:p>
    <w:p w:rsidR="002F559A" w:rsidRPr="0062605A" w:rsidRDefault="002F559A" w:rsidP="002F559A">
      <w:pPr>
        <w:pStyle w:val="a3"/>
        <w:shd w:val="clear" w:color="auto" w:fill="FFFFFF"/>
        <w:spacing w:before="0" w:after="135"/>
        <w:rPr>
          <w:b/>
          <w:bCs/>
          <w:iCs/>
          <w:color w:val="333333"/>
          <w:sz w:val="32"/>
          <w:szCs w:val="32"/>
        </w:rPr>
      </w:pPr>
    </w:p>
    <w:p w:rsidR="00476CA6" w:rsidRDefault="00476CA6"/>
    <w:sectPr w:rsidR="00476CA6" w:rsidSect="005E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B4F"/>
    <w:rsid w:val="00277AB4"/>
    <w:rsid w:val="002F559A"/>
    <w:rsid w:val="00476CA6"/>
    <w:rsid w:val="004C4D30"/>
    <w:rsid w:val="005E66DB"/>
    <w:rsid w:val="00716A51"/>
    <w:rsid w:val="008D2FA6"/>
    <w:rsid w:val="00B351C0"/>
    <w:rsid w:val="00C8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5F7A5-795A-4FA1-AEDA-EEF96C5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3DA873-C1BB-4647-8E66-89C85117E608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endParaRPr lang="ru-RU"/>
        </a:p>
      </dgm:t>
    </dgm:pt>
    <dgm:pt modelId="{091E3DF1-9BFD-47FC-8E58-C41B25DC8158}">
      <dgm:prSet phldrT="[Текст]" custT="1"/>
      <dgm:spPr/>
      <dgm:t>
        <a:bodyPr/>
        <a:lstStyle/>
        <a:p>
          <a:r>
            <a:rPr lang="ru-RU" sz="1600" b="1" dirty="0" smtClean="0">
              <a:solidFill>
                <a:srgbClr val="FF0000"/>
              </a:solidFill>
            </a:rPr>
            <a:t>Одаренные дети</a:t>
          </a:r>
          <a:endParaRPr lang="ru-RU" sz="1600" b="1" dirty="0">
            <a:solidFill>
              <a:srgbClr val="FF0000"/>
            </a:solidFill>
          </a:endParaRPr>
        </a:p>
      </dgm:t>
    </dgm:pt>
    <dgm:pt modelId="{5623F171-00E4-4DC7-80C3-088D8BD3F246}" type="parTrans" cxnId="{0E63CBB5-DCA2-40C2-BA68-D3030E93A687}">
      <dgm:prSet/>
      <dgm:spPr/>
      <dgm:t>
        <a:bodyPr/>
        <a:lstStyle/>
        <a:p>
          <a:endParaRPr lang="ru-RU" sz="1600"/>
        </a:p>
      </dgm:t>
    </dgm:pt>
    <dgm:pt modelId="{D186EC07-42E2-4130-84AC-8AD62E57E1DF}" type="sibTrans" cxnId="{0E63CBB5-DCA2-40C2-BA68-D3030E93A687}">
      <dgm:prSet/>
      <dgm:spPr/>
      <dgm:t>
        <a:bodyPr/>
        <a:lstStyle/>
        <a:p>
          <a:endParaRPr lang="ru-RU" sz="1600"/>
        </a:p>
      </dgm:t>
    </dgm:pt>
    <dgm:pt modelId="{E0140DAB-25B9-42C2-B70F-69D844862086}">
      <dgm:prSet phldrT="[Текст]" custT="1"/>
      <dgm:spPr/>
      <dgm:t>
        <a:bodyPr/>
        <a:lstStyle/>
        <a:p>
          <a:r>
            <a:rPr lang="ru-RU" sz="1600" dirty="0" smtClean="0"/>
            <a:t>Оригинальность мышления. </a:t>
          </a:r>
          <a:endParaRPr lang="ru-RU" sz="1600" dirty="0"/>
        </a:p>
      </dgm:t>
    </dgm:pt>
    <dgm:pt modelId="{B47B375C-EAAF-44A9-A42D-C411E2DF78D4}" type="parTrans" cxnId="{36EB915C-CC1D-448A-9DEA-3DA9F7D380C6}">
      <dgm:prSet/>
      <dgm:spPr/>
      <dgm:t>
        <a:bodyPr/>
        <a:lstStyle/>
        <a:p>
          <a:endParaRPr lang="ru-RU" sz="1600"/>
        </a:p>
      </dgm:t>
    </dgm:pt>
    <dgm:pt modelId="{78E2C626-7B03-4BBC-AAE4-6FBAF28C743D}" type="sibTrans" cxnId="{36EB915C-CC1D-448A-9DEA-3DA9F7D380C6}">
      <dgm:prSet/>
      <dgm:spPr/>
      <dgm:t>
        <a:bodyPr/>
        <a:lstStyle/>
        <a:p>
          <a:endParaRPr lang="ru-RU" sz="1600"/>
        </a:p>
      </dgm:t>
    </dgm:pt>
    <dgm:pt modelId="{40335B63-4DE2-4248-B0E0-6E5DF092E6B8}">
      <dgm:prSet phldrT="[Текст]" custT="1"/>
      <dgm:spPr/>
      <dgm:t>
        <a:bodyPr/>
        <a:lstStyle/>
        <a:p>
          <a:r>
            <a:rPr lang="ru-RU" sz="1600" dirty="0" smtClean="0"/>
            <a:t>Гибкость мышления. </a:t>
          </a:r>
          <a:endParaRPr lang="ru-RU" sz="1600" dirty="0"/>
        </a:p>
      </dgm:t>
    </dgm:pt>
    <dgm:pt modelId="{3442345F-577B-400C-8302-9AB0FE6DC0A9}" type="parTrans" cxnId="{2904A66D-B120-4C3A-AB3C-F48703C82DE7}">
      <dgm:prSet/>
      <dgm:spPr/>
      <dgm:t>
        <a:bodyPr/>
        <a:lstStyle/>
        <a:p>
          <a:endParaRPr lang="ru-RU" sz="1600"/>
        </a:p>
      </dgm:t>
    </dgm:pt>
    <dgm:pt modelId="{2E5673DA-E190-4411-B8E0-C346045D5E33}" type="sibTrans" cxnId="{2904A66D-B120-4C3A-AB3C-F48703C82DE7}">
      <dgm:prSet/>
      <dgm:spPr/>
      <dgm:t>
        <a:bodyPr/>
        <a:lstStyle/>
        <a:p>
          <a:endParaRPr lang="ru-RU" sz="1600"/>
        </a:p>
      </dgm:t>
    </dgm:pt>
    <dgm:pt modelId="{E509BD2A-BA39-4670-826A-E383A2788003}">
      <dgm:prSet phldrT="[Текст]" custT="1"/>
      <dgm:spPr/>
      <dgm:t>
        <a:bodyPr/>
        <a:lstStyle/>
        <a:p>
          <a:r>
            <a:rPr lang="ru-RU" sz="1600" dirty="0" smtClean="0"/>
            <a:t>Продуктивность. </a:t>
          </a:r>
          <a:endParaRPr lang="ru-RU" sz="1600" dirty="0"/>
        </a:p>
      </dgm:t>
    </dgm:pt>
    <dgm:pt modelId="{B7B38B4B-57A1-4982-BD1B-93AC65095801}" type="parTrans" cxnId="{C3D533BC-286C-477D-A61D-2E1422FD4AC5}">
      <dgm:prSet/>
      <dgm:spPr/>
      <dgm:t>
        <a:bodyPr/>
        <a:lstStyle/>
        <a:p>
          <a:endParaRPr lang="ru-RU" sz="1600"/>
        </a:p>
      </dgm:t>
    </dgm:pt>
    <dgm:pt modelId="{FF54491C-14EE-4121-87C1-5B4481BA63B6}" type="sibTrans" cxnId="{C3D533BC-286C-477D-A61D-2E1422FD4AC5}">
      <dgm:prSet/>
      <dgm:spPr/>
      <dgm:t>
        <a:bodyPr/>
        <a:lstStyle/>
        <a:p>
          <a:endParaRPr lang="ru-RU" sz="1600"/>
        </a:p>
      </dgm:t>
    </dgm:pt>
    <dgm:pt modelId="{199180B8-97F4-4403-99FD-7D7063324CFD}">
      <dgm:prSet custT="1"/>
      <dgm:spPr/>
      <dgm:t>
        <a:bodyPr/>
        <a:lstStyle/>
        <a:p>
          <a:r>
            <a:rPr lang="ru-RU" sz="1600" dirty="0" smtClean="0"/>
            <a:t>Способность к анализу и синтезу. </a:t>
          </a:r>
          <a:endParaRPr lang="ru-RU" sz="1600" dirty="0"/>
        </a:p>
      </dgm:t>
    </dgm:pt>
    <dgm:pt modelId="{48AE92F4-F0AE-4692-9B3E-5C3805ED33D9}" type="parTrans" cxnId="{802F7F6A-3C1C-4ABA-B42F-5070E1FADE18}">
      <dgm:prSet/>
      <dgm:spPr/>
      <dgm:t>
        <a:bodyPr/>
        <a:lstStyle/>
        <a:p>
          <a:endParaRPr lang="ru-RU" sz="1600"/>
        </a:p>
      </dgm:t>
    </dgm:pt>
    <dgm:pt modelId="{BF014DF5-0C8A-47A4-9672-0F48A2DE6AC2}" type="sibTrans" cxnId="{802F7F6A-3C1C-4ABA-B42F-5070E1FADE18}">
      <dgm:prSet/>
      <dgm:spPr/>
      <dgm:t>
        <a:bodyPr/>
        <a:lstStyle/>
        <a:p>
          <a:endParaRPr lang="ru-RU" sz="1600"/>
        </a:p>
      </dgm:t>
    </dgm:pt>
    <dgm:pt modelId="{72B86B45-86E0-44DA-B39D-8BA44F24F411}">
      <dgm:prSet custT="1"/>
      <dgm:spPr/>
      <dgm:t>
        <a:bodyPr/>
        <a:lstStyle/>
        <a:p>
          <a:r>
            <a:rPr lang="ru-RU" sz="1600" dirty="0" smtClean="0"/>
            <a:t>Классификация </a:t>
          </a:r>
          <a:endParaRPr lang="en-US" sz="1600" dirty="0" smtClean="0"/>
        </a:p>
        <a:p>
          <a:r>
            <a:rPr lang="ru-RU" sz="1600" dirty="0" smtClean="0"/>
            <a:t>и категоризация. </a:t>
          </a:r>
          <a:endParaRPr lang="ru-RU" sz="1600" dirty="0"/>
        </a:p>
      </dgm:t>
    </dgm:pt>
    <dgm:pt modelId="{4E95BC67-FED4-42C7-954F-537B825F5930}" type="parTrans" cxnId="{511EF89E-9272-4440-821B-D0975A9BB7FF}">
      <dgm:prSet/>
      <dgm:spPr/>
      <dgm:t>
        <a:bodyPr/>
        <a:lstStyle/>
        <a:p>
          <a:endParaRPr lang="ru-RU" sz="1600"/>
        </a:p>
      </dgm:t>
    </dgm:pt>
    <dgm:pt modelId="{26B00EFE-4B16-4625-BEB3-4C9902DED75A}" type="sibTrans" cxnId="{511EF89E-9272-4440-821B-D0975A9BB7FF}">
      <dgm:prSet/>
      <dgm:spPr/>
      <dgm:t>
        <a:bodyPr/>
        <a:lstStyle/>
        <a:p>
          <a:endParaRPr lang="ru-RU" sz="1600"/>
        </a:p>
      </dgm:t>
    </dgm:pt>
    <dgm:pt modelId="{85C8A442-B407-406E-8FF9-7BF4D50F4B0B}">
      <dgm:prSet custT="1"/>
      <dgm:spPr/>
      <dgm:t>
        <a:bodyPr/>
        <a:lstStyle/>
        <a:p>
          <a:r>
            <a:rPr lang="ru-RU" sz="1600" dirty="0" smtClean="0"/>
            <a:t>Высокая концентрация внимания. </a:t>
          </a:r>
          <a:endParaRPr lang="ru-RU" sz="1600" dirty="0"/>
        </a:p>
      </dgm:t>
    </dgm:pt>
    <dgm:pt modelId="{92280A21-1A7C-4EF6-A35A-0436960E9BF0}" type="parTrans" cxnId="{1CA55C14-8C22-454D-BC63-ED7CB9AC78EE}">
      <dgm:prSet/>
      <dgm:spPr/>
      <dgm:t>
        <a:bodyPr/>
        <a:lstStyle/>
        <a:p>
          <a:endParaRPr lang="ru-RU" sz="1600"/>
        </a:p>
      </dgm:t>
    </dgm:pt>
    <dgm:pt modelId="{FC612B28-56A4-447F-B2D4-4D8D8F6C4F45}" type="sibTrans" cxnId="{1CA55C14-8C22-454D-BC63-ED7CB9AC78EE}">
      <dgm:prSet/>
      <dgm:spPr/>
      <dgm:t>
        <a:bodyPr/>
        <a:lstStyle/>
        <a:p>
          <a:endParaRPr lang="ru-RU" sz="1600"/>
        </a:p>
      </dgm:t>
    </dgm:pt>
    <dgm:pt modelId="{7A57CA2E-ECBA-4291-9CC5-542929DC6550}">
      <dgm:prSet custT="1"/>
      <dgm:spPr/>
      <dgm:t>
        <a:bodyPr/>
        <a:lstStyle/>
        <a:p>
          <a:r>
            <a:rPr lang="ru-RU" sz="1600" dirty="0" smtClean="0"/>
            <a:t>Память. </a:t>
          </a:r>
          <a:endParaRPr lang="ru-RU" sz="1600" dirty="0"/>
        </a:p>
      </dgm:t>
    </dgm:pt>
    <dgm:pt modelId="{3A7C0578-45B3-4246-9E1C-76C6CCD176B4}" type="parTrans" cxnId="{9EB19C17-DD5C-4552-913E-98EFB4654F16}">
      <dgm:prSet/>
      <dgm:spPr/>
      <dgm:t>
        <a:bodyPr/>
        <a:lstStyle/>
        <a:p>
          <a:endParaRPr lang="ru-RU" sz="1600"/>
        </a:p>
      </dgm:t>
    </dgm:pt>
    <dgm:pt modelId="{C5F80274-E0C3-4A0B-9C40-6E0D4CF79CE0}" type="sibTrans" cxnId="{9EB19C17-DD5C-4552-913E-98EFB4654F16}">
      <dgm:prSet/>
      <dgm:spPr/>
      <dgm:t>
        <a:bodyPr/>
        <a:lstStyle/>
        <a:p>
          <a:endParaRPr lang="ru-RU" sz="1600"/>
        </a:p>
      </dgm:t>
    </dgm:pt>
    <dgm:pt modelId="{2A1FC408-5217-4136-B272-7A12E84C1B76}">
      <dgm:prSet custT="1"/>
      <dgm:spPr/>
      <dgm:t>
        <a:bodyPr/>
        <a:lstStyle/>
        <a:p>
          <a:r>
            <a:rPr lang="ru-RU" sz="1600" dirty="0" smtClean="0"/>
            <a:t>Увлеченность содержанием задачи. </a:t>
          </a:r>
          <a:endParaRPr lang="ru-RU" sz="1600" dirty="0"/>
        </a:p>
      </dgm:t>
    </dgm:pt>
    <dgm:pt modelId="{C98FB1C4-2747-41CE-BD06-3D32728DAE1A}" type="parTrans" cxnId="{5E81BE3C-9037-4374-AF7D-C329459E3F7E}">
      <dgm:prSet/>
      <dgm:spPr/>
      <dgm:t>
        <a:bodyPr/>
        <a:lstStyle/>
        <a:p>
          <a:endParaRPr lang="ru-RU" sz="1600"/>
        </a:p>
      </dgm:t>
    </dgm:pt>
    <dgm:pt modelId="{73829253-E5D7-4D30-9052-F3B8F786D6E3}" type="sibTrans" cxnId="{5E81BE3C-9037-4374-AF7D-C329459E3F7E}">
      <dgm:prSet/>
      <dgm:spPr/>
      <dgm:t>
        <a:bodyPr/>
        <a:lstStyle/>
        <a:p>
          <a:endParaRPr lang="ru-RU" sz="1600"/>
        </a:p>
      </dgm:t>
    </dgm:pt>
    <dgm:pt modelId="{6BD5F894-7AA8-4122-A555-0161B9BE7574}">
      <dgm:prSet custT="1"/>
      <dgm:spPr/>
      <dgm:t>
        <a:bodyPr/>
        <a:lstStyle/>
        <a:p>
          <a:r>
            <a:rPr lang="ru-RU" sz="1600" dirty="0" err="1" smtClean="0"/>
            <a:t>Перфекционизм</a:t>
          </a:r>
          <a:r>
            <a:rPr lang="ru-RU" sz="1600" dirty="0" smtClean="0"/>
            <a:t>. </a:t>
          </a:r>
          <a:endParaRPr lang="ru-RU" sz="1600" dirty="0"/>
        </a:p>
      </dgm:t>
    </dgm:pt>
    <dgm:pt modelId="{A82BEEA5-45E2-4C2C-9DB8-1B79C765B233}" type="parTrans" cxnId="{B1A47C51-ABE7-4560-B2DB-78CE88D17F27}">
      <dgm:prSet/>
      <dgm:spPr/>
      <dgm:t>
        <a:bodyPr/>
        <a:lstStyle/>
        <a:p>
          <a:endParaRPr lang="ru-RU" sz="1600"/>
        </a:p>
      </dgm:t>
    </dgm:pt>
    <dgm:pt modelId="{6354DB79-9ED7-412E-B6A5-FB44F0A989A3}" type="sibTrans" cxnId="{B1A47C51-ABE7-4560-B2DB-78CE88D17F27}">
      <dgm:prSet/>
      <dgm:spPr/>
      <dgm:t>
        <a:bodyPr/>
        <a:lstStyle/>
        <a:p>
          <a:endParaRPr lang="ru-RU" sz="1600"/>
        </a:p>
      </dgm:t>
    </dgm:pt>
    <dgm:pt modelId="{9039F540-0231-4DFB-8CB4-70AA4E0B4B91}">
      <dgm:prSet custT="1"/>
      <dgm:spPr/>
      <dgm:t>
        <a:bodyPr/>
        <a:lstStyle/>
        <a:p>
          <a:r>
            <a:rPr lang="ru-RU" sz="1600" dirty="0" smtClean="0"/>
            <a:t>Лидерство. </a:t>
          </a:r>
          <a:endParaRPr lang="ru-RU" sz="1600" dirty="0"/>
        </a:p>
      </dgm:t>
    </dgm:pt>
    <dgm:pt modelId="{2F5C3F2A-2EA3-4FE8-B885-EEB167BC6308}" type="parTrans" cxnId="{6C3CDB33-3213-419C-8D4E-693A84633172}">
      <dgm:prSet/>
      <dgm:spPr/>
      <dgm:t>
        <a:bodyPr/>
        <a:lstStyle/>
        <a:p>
          <a:endParaRPr lang="ru-RU" sz="1600"/>
        </a:p>
      </dgm:t>
    </dgm:pt>
    <dgm:pt modelId="{60646237-E0CD-4910-B19D-8CBC7FD16D6F}" type="sibTrans" cxnId="{6C3CDB33-3213-419C-8D4E-693A84633172}">
      <dgm:prSet/>
      <dgm:spPr/>
      <dgm:t>
        <a:bodyPr/>
        <a:lstStyle/>
        <a:p>
          <a:endParaRPr lang="ru-RU" sz="1600"/>
        </a:p>
      </dgm:t>
    </dgm:pt>
    <dgm:pt modelId="{0F7367AF-9431-49C5-9691-0BB3B3CCFB05}">
      <dgm:prSet custT="1"/>
      <dgm:spPr/>
      <dgm:t>
        <a:bodyPr/>
        <a:lstStyle/>
        <a:p>
          <a:r>
            <a:rPr lang="ru-RU" sz="1600" dirty="0" err="1" smtClean="0"/>
            <a:t>Соревновательность</a:t>
          </a:r>
          <a:r>
            <a:rPr lang="ru-RU" sz="1600" dirty="0" smtClean="0"/>
            <a:t>. </a:t>
          </a:r>
          <a:endParaRPr lang="ru-RU" sz="1600" dirty="0"/>
        </a:p>
      </dgm:t>
    </dgm:pt>
    <dgm:pt modelId="{B1AECB65-672E-4ADE-ABC0-9FDC822F76CF}" type="parTrans" cxnId="{ED35B50D-622F-48A8-8277-1F859483C5D0}">
      <dgm:prSet/>
      <dgm:spPr/>
      <dgm:t>
        <a:bodyPr/>
        <a:lstStyle/>
        <a:p>
          <a:endParaRPr lang="ru-RU" sz="1600"/>
        </a:p>
      </dgm:t>
    </dgm:pt>
    <dgm:pt modelId="{64902896-178F-4474-9F5D-FFEAFCA1704D}" type="sibTrans" cxnId="{ED35B50D-622F-48A8-8277-1F859483C5D0}">
      <dgm:prSet/>
      <dgm:spPr/>
      <dgm:t>
        <a:bodyPr/>
        <a:lstStyle/>
        <a:p>
          <a:endParaRPr lang="ru-RU" sz="1600"/>
        </a:p>
      </dgm:t>
    </dgm:pt>
    <dgm:pt modelId="{1CD6F1A3-7E0D-482E-B9FB-BF8E8F750620}">
      <dgm:prSet custT="1"/>
      <dgm:spPr/>
      <dgm:t>
        <a:bodyPr/>
        <a:lstStyle/>
        <a:p>
          <a:r>
            <a:rPr lang="ru-RU" sz="1600" dirty="0" smtClean="0"/>
            <a:t>Широта интересов. </a:t>
          </a:r>
          <a:endParaRPr lang="ru-RU" sz="1600" dirty="0"/>
        </a:p>
      </dgm:t>
    </dgm:pt>
    <dgm:pt modelId="{A174A8D6-C60D-4AE2-82A8-90F5B69EF7BE}" type="parTrans" cxnId="{A9561E1B-15AC-43A1-9162-E300F74DA5B6}">
      <dgm:prSet/>
      <dgm:spPr/>
      <dgm:t>
        <a:bodyPr/>
        <a:lstStyle/>
        <a:p>
          <a:endParaRPr lang="ru-RU" sz="1600"/>
        </a:p>
      </dgm:t>
    </dgm:pt>
    <dgm:pt modelId="{90286A1B-BDBF-4CD2-A938-1E77DD9840D9}" type="sibTrans" cxnId="{A9561E1B-15AC-43A1-9162-E300F74DA5B6}">
      <dgm:prSet/>
      <dgm:spPr/>
      <dgm:t>
        <a:bodyPr/>
        <a:lstStyle/>
        <a:p>
          <a:endParaRPr lang="ru-RU" sz="1600"/>
        </a:p>
      </dgm:t>
    </dgm:pt>
    <dgm:pt modelId="{2B525478-3057-4F50-B52B-A8A75898C151}">
      <dgm:prSet custT="1"/>
      <dgm:spPr/>
      <dgm:t>
        <a:bodyPr/>
        <a:lstStyle/>
        <a:p>
          <a:r>
            <a:rPr lang="ru-RU" sz="1600" dirty="0" smtClean="0"/>
            <a:t>Юмор. </a:t>
          </a:r>
          <a:endParaRPr lang="ru-RU" sz="1600" dirty="0"/>
        </a:p>
      </dgm:t>
    </dgm:pt>
    <dgm:pt modelId="{A8853CF2-109D-47F6-8812-3F75E25F1348}" type="parTrans" cxnId="{38680C31-76DC-4176-A612-825EFF74659C}">
      <dgm:prSet/>
      <dgm:spPr/>
      <dgm:t>
        <a:bodyPr/>
        <a:lstStyle/>
        <a:p>
          <a:endParaRPr lang="ru-RU" sz="1600"/>
        </a:p>
      </dgm:t>
    </dgm:pt>
    <dgm:pt modelId="{29E2CE42-3708-4377-A3A2-BF40E0B0365B}" type="sibTrans" cxnId="{38680C31-76DC-4176-A612-825EFF74659C}">
      <dgm:prSet/>
      <dgm:spPr/>
      <dgm:t>
        <a:bodyPr/>
        <a:lstStyle/>
        <a:p>
          <a:endParaRPr lang="ru-RU" sz="1600"/>
        </a:p>
      </dgm:t>
    </dgm:pt>
    <dgm:pt modelId="{0B768B54-C556-4CDA-B9C7-BADDC873A582}" type="pres">
      <dgm:prSet presAssocID="{0D3DA873-C1BB-4647-8E66-89C85117E60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E47227-22AD-4A25-809B-819DD47B247D}" type="pres">
      <dgm:prSet presAssocID="{091E3DF1-9BFD-47FC-8E58-C41B25DC8158}" presName="centerShape" presStyleLbl="node0" presStyleIdx="0" presStyleCnt="1" custScaleX="216492" custLinFactNeighborX="973" custLinFactNeighborY="588"/>
      <dgm:spPr/>
      <dgm:t>
        <a:bodyPr/>
        <a:lstStyle/>
        <a:p>
          <a:endParaRPr lang="ru-RU"/>
        </a:p>
      </dgm:t>
    </dgm:pt>
    <dgm:pt modelId="{AC397381-88AD-4ED9-B340-534AA0639C5B}" type="pres">
      <dgm:prSet presAssocID="{B47B375C-EAAF-44A9-A42D-C411E2DF78D4}" presName="parTrans" presStyleLbl="bgSibTrans2D1" presStyleIdx="0" presStyleCnt="13"/>
      <dgm:spPr/>
      <dgm:t>
        <a:bodyPr/>
        <a:lstStyle/>
        <a:p>
          <a:endParaRPr lang="ru-RU"/>
        </a:p>
      </dgm:t>
    </dgm:pt>
    <dgm:pt modelId="{08C488D0-7A6F-43E8-AE8C-3E5CB09EA337}" type="pres">
      <dgm:prSet presAssocID="{E0140DAB-25B9-42C2-B70F-69D844862086}" presName="node" presStyleLbl="node1" presStyleIdx="0" presStyleCnt="13" custScaleX="533868" custRadScaleRad="86280" custRadScaleInc="-8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69A1A-6C52-4B70-A899-9DEB3FF02ABA}" type="pres">
      <dgm:prSet presAssocID="{3442345F-577B-400C-8302-9AB0FE6DC0A9}" presName="parTrans" presStyleLbl="bgSibTrans2D1" presStyleIdx="1" presStyleCnt="13"/>
      <dgm:spPr/>
      <dgm:t>
        <a:bodyPr/>
        <a:lstStyle/>
        <a:p>
          <a:endParaRPr lang="ru-RU"/>
        </a:p>
      </dgm:t>
    </dgm:pt>
    <dgm:pt modelId="{183DB200-03BC-4755-87AB-E239B8659E09}" type="pres">
      <dgm:prSet presAssocID="{40335B63-4DE2-4248-B0E0-6E5DF092E6B8}" presName="node" presStyleLbl="node1" presStyleIdx="1" presStyleCnt="13" custScaleX="216492" custRadScaleRad="91759" custRadScaleInc="-253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CD82FA-179D-427B-A65B-EC148291D692}" type="pres">
      <dgm:prSet presAssocID="{B7B38B4B-57A1-4982-BD1B-93AC65095801}" presName="parTrans" presStyleLbl="bgSibTrans2D1" presStyleIdx="2" presStyleCnt="13"/>
      <dgm:spPr/>
      <dgm:t>
        <a:bodyPr/>
        <a:lstStyle/>
        <a:p>
          <a:endParaRPr lang="ru-RU"/>
        </a:p>
      </dgm:t>
    </dgm:pt>
    <dgm:pt modelId="{6EF9F64E-E840-4C1A-ACA2-C5D27C04B456}" type="pres">
      <dgm:prSet presAssocID="{E509BD2A-BA39-4670-826A-E383A2788003}" presName="node" presStyleLbl="node1" presStyleIdx="2" presStyleCnt="13" custScaleX="216492" custRadScaleRad="94423" custRadScaleInc="-433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092537-C759-4EC6-9D64-3D9983540078}" type="pres">
      <dgm:prSet presAssocID="{48AE92F4-F0AE-4692-9B3E-5C3805ED33D9}" presName="parTrans" presStyleLbl="bgSibTrans2D1" presStyleIdx="3" presStyleCnt="13"/>
      <dgm:spPr/>
      <dgm:t>
        <a:bodyPr/>
        <a:lstStyle/>
        <a:p>
          <a:endParaRPr lang="ru-RU"/>
        </a:p>
      </dgm:t>
    </dgm:pt>
    <dgm:pt modelId="{9F446BD7-61DF-48BB-B8A9-31327103DA82}" type="pres">
      <dgm:prSet presAssocID="{199180B8-97F4-4403-99FD-7D7063324CFD}" presName="node" presStyleLbl="node1" presStyleIdx="3" presStyleCnt="13" custScaleX="216492" custScaleY="138734" custRadScaleRad="91349" custRadScaleInc="-479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5BBB34-8879-46C5-905D-0AFFB8CE79F3}" type="pres">
      <dgm:prSet presAssocID="{4E95BC67-FED4-42C7-954F-537B825F5930}" presName="parTrans" presStyleLbl="bgSibTrans2D1" presStyleIdx="4" presStyleCnt="13" custAng="401754" custLinFactNeighborX="7491" custLinFactNeighborY="-8936"/>
      <dgm:spPr/>
      <dgm:t>
        <a:bodyPr/>
        <a:lstStyle/>
        <a:p>
          <a:endParaRPr lang="ru-RU"/>
        </a:p>
      </dgm:t>
    </dgm:pt>
    <dgm:pt modelId="{B76DDFAF-8FD4-43FB-B0B0-B8252D1C1CF0}" type="pres">
      <dgm:prSet presAssocID="{72B86B45-86E0-44DA-B39D-8BA44F24F411}" presName="node" presStyleLbl="node1" presStyleIdx="4" presStyleCnt="13" custScaleX="429688" custRadScaleRad="101362" custRadScaleInc="-775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697E2E-0D12-4340-99C3-E45735D27FD8}" type="pres">
      <dgm:prSet presAssocID="{92280A21-1A7C-4EF6-A35A-0436960E9BF0}" presName="parTrans" presStyleLbl="bgSibTrans2D1" presStyleIdx="5" presStyleCnt="13" custAng="337887" custScaleX="102884" custLinFactNeighborX="7942" custLinFactNeighborY="-25765"/>
      <dgm:spPr/>
      <dgm:t>
        <a:bodyPr/>
        <a:lstStyle/>
        <a:p>
          <a:endParaRPr lang="ru-RU"/>
        </a:p>
      </dgm:t>
    </dgm:pt>
    <dgm:pt modelId="{4BB77505-E7FD-4345-ACA5-1D1E6EFB9EDC}" type="pres">
      <dgm:prSet presAssocID="{85C8A442-B407-406E-8FF9-7BF4D50F4B0B}" presName="node" presStyleLbl="node1" presStyleIdx="5" presStyleCnt="13" custScaleX="284194" custScaleY="142414" custRadScaleRad="114162" custRadScaleInc="-1192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5E6876-63F8-4F6B-91C7-EDBE4E3A9757}" type="pres">
      <dgm:prSet presAssocID="{3A7C0578-45B3-4246-9E1C-76C6CCD176B4}" presName="parTrans" presStyleLbl="bgSibTrans2D1" presStyleIdx="6" presStyleCnt="13"/>
      <dgm:spPr/>
      <dgm:t>
        <a:bodyPr/>
        <a:lstStyle/>
        <a:p>
          <a:endParaRPr lang="ru-RU"/>
        </a:p>
      </dgm:t>
    </dgm:pt>
    <dgm:pt modelId="{E5E3CE5C-295D-4F47-9EA4-67ADE31A7109}" type="pres">
      <dgm:prSet presAssocID="{7A57CA2E-ECBA-4291-9CC5-542929DC6550}" presName="node" presStyleLbl="node1" presStyleIdx="6" presStyleCnt="13" custScaleX="222783" custScaleY="87831" custRadScaleRad="92635" custRadScaleInc="-31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E28AEE-DE35-4AE2-923E-E00CF7E93328}" type="pres">
      <dgm:prSet presAssocID="{C98FB1C4-2747-41CE-BD06-3D32728DAE1A}" presName="parTrans" presStyleLbl="bgSibTrans2D1" presStyleIdx="7" presStyleCnt="13"/>
      <dgm:spPr/>
      <dgm:t>
        <a:bodyPr/>
        <a:lstStyle/>
        <a:p>
          <a:endParaRPr lang="ru-RU"/>
        </a:p>
      </dgm:t>
    </dgm:pt>
    <dgm:pt modelId="{146F9279-56A2-4D46-BA95-2A9D022BBC09}" type="pres">
      <dgm:prSet presAssocID="{2A1FC408-5217-4136-B272-7A12E84C1B76}" presName="node" presStyleLbl="node1" presStyleIdx="7" presStyleCnt="13" custScaleX="299177" custScaleY="138827" custRadScaleRad="110484" custRadScaleInc="619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96CA03-3A01-4605-B80E-FA2313A0DB7F}" type="pres">
      <dgm:prSet presAssocID="{A82BEEA5-45E2-4C2C-9DB8-1B79C765B233}" presName="parTrans" presStyleLbl="bgSibTrans2D1" presStyleIdx="8" presStyleCnt="13"/>
      <dgm:spPr/>
      <dgm:t>
        <a:bodyPr/>
        <a:lstStyle/>
        <a:p>
          <a:endParaRPr lang="ru-RU"/>
        </a:p>
      </dgm:t>
    </dgm:pt>
    <dgm:pt modelId="{1610F4D3-A943-4E61-8FC5-461329C58B43}" type="pres">
      <dgm:prSet presAssocID="{6BD5F894-7AA8-4122-A555-0161B9BE7574}" presName="node" presStyleLbl="node1" presStyleIdx="8" presStyleCnt="13" custScaleX="339751" custRadScaleRad="106344" custRadScaleInc="671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9EA386-E123-4E78-980D-A853CD656699}" type="pres">
      <dgm:prSet presAssocID="{2F5C3F2A-2EA3-4FE8-B885-EEB167BC6308}" presName="parTrans" presStyleLbl="bgSibTrans2D1" presStyleIdx="9" presStyleCnt="13"/>
      <dgm:spPr/>
      <dgm:t>
        <a:bodyPr/>
        <a:lstStyle/>
        <a:p>
          <a:endParaRPr lang="ru-RU"/>
        </a:p>
      </dgm:t>
    </dgm:pt>
    <dgm:pt modelId="{1476419C-5810-4276-B5E1-B01DC262946B}" type="pres">
      <dgm:prSet presAssocID="{9039F540-0231-4DFB-8CB4-70AA4E0B4B91}" presName="node" presStyleLbl="node1" presStyleIdx="9" presStyleCnt="13" custScaleX="216492" custRadScaleRad="103727" custRadScaleInc="404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75EC2A-35F4-46E8-83FD-A02ACB042B14}" type="pres">
      <dgm:prSet presAssocID="{B1AECB65-672E-4ADE-ABC0-9FDC822F76CF}" presName="parTrans" presStyleLbl="bgSibTrans2D1" presStyleIdx="10" presStyleCnt="13"/>
      <dgm:spPr/>
      <dgm:t>
        <a:bodyPr/>
        <a:lstStyle/>
        <a:p>
          <a:endParaRPr lang="ru-RU"/>
        </a:p>
      </dgm:t>
    </dgm:pt>
    <dgm:pt modelId="{F5B71574-4755-4D9B-9A83-5C1F93C30F95}" type="pres">
      <dgm:prSet presAssocID="{0F7367AF-9431-49C5-9691-0BB3B3CCFB05}" presName="node" presStyleLbl="node1" presStyleIdx="10" presStyleCnt="13" custScaleX="292886" custRadScaleRad="93871" custRadScaleInc="617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F86903-306E-490E-AE6B-80822BC4C530}" type="pres">
      <dgm:prSet presAssocID="{A174A8D6-C60D-4AE2-82A8-90F5B69EF7BE}" presName="parTrans" presStyleLbl="bgSibTrans2D1" presStyleIdx="11" presStyleCnt="13"/>
      <dgm:spPr/>
      <dgm:t>
        <a:bodyPr/>
        <a:lstStyle/>
        <a:p>
          <a:endParaRPr lang="ru-RU"/>
        </a:p>
      </dgm:t>
    </dgm:pt>
    <dgm:pt modelId="{362BEBEF-6086-4FDC-9BF6-4F3CC905B136}" type="pres">
      <dgm:prSet presAssocID="{1CD6F1A3-7E0D-482E-B9FB-BF8E8F750620}" presName="node" presStyleLbl="node1" presStyleIdx="11" presStyleCnt="13" custScaleX="216492" custRadScaleRad="91672" custRadScaleInc="-174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83BDB6-D4C4-4896-B4FC-5A6F29822027}" type="pres">
      <dgm:prSet presAssocID="{A8853CF2-109D-47F6-8812-3F75E25F1348}" presName="parTrans" presStyleLbl="bgSibTrans2D1" presStyleIdx="12" presStyleCnt="13"/>
      <dgm:spPr/>
      <dgm:t>
        <a:bodyPr/>
        <a:lstStyle/>
        <a:p>
          <a:endParaRPr lang="ru-RU"/>
        </a:p>
      </dgm:t>
    </dgm:pt>
    <dgm:pt modelId="{169FF8B9-FE30-4F58-9470-EE14ECB5234D}" type="pres">
      <dgm:prSet presAssocID="{2B525478-3057-4F50-B52B-A8A75898C151}" presName="node" presStyleLbl="node1" presStyleIdx="12" presStyleCnt="13" custScaleX="216492" custRadScaleRad="86130" custRadScaleInc="-440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CA55C14-8C22-454D-BC63-ED7CB9AC78EE}" srcId="{091E3DF1-9BFD-47FC-8E58-C41B25DC8158}" destId="{85C8A442-B407-406E-8FF9-7BF4D50F4B0B}" srcOrd="5" destOrd="0" parTransId="{92280A21-1A7C-4EF6-A35A-0436960E9BF0}" sibTransId="{FC612B28-56A4-447F-B2D4-4D8D8F6C4F45}"/>
    <dgm:cxn modelId="{6C3CDB33-3213-419C-8D4E-693A84633172}" srcId="{091E3DF1-9BFD-47FC-8E58-C41B25DC8158}" destId="{9039F540-0231-4DFB-8CB4-70AA4E0B4B91}" srcOrd="9" destOrd="0" parTransId="{2F5C3F2A-2EA3-4FE8-B885-EEB167BC6308}" sibTransId="{60646237-E0CD-4910-B19D-8CBC7FD16D6F}"/>
    <dgm:cxn modelId="{293DE2C3-6E50-4739-99D3-AB73ED7178C8}" type="presOf" srcId="{0F7367AF-9431-49C5-9691-0BB3B3CCFB05}" destId="{F5B71574-4755-4D9B-9A83-5C1F93C30F95}" srcOrd="0" destOrd="0" presId="urn:microsoft.com/office/officeart/2005/8/layout/radial4"/>
    <dgm:cxn modelId="{6CE98B5D-5DD2-468C-8F08-B2E6F12901EB}" type="presOf" srcId="{C98FB1C4-2747-41CE-BD06-3D32728DAE1A}" destId="{F7E28AEE-DE35-4AE2-923E-E00CF7E93328}" srcOrd="0" destOrd="0" presId="urn:microsoft.com/office/officeart/2005/8/layout/radial4"/>
    <dgm:cxn modelId="{36EB915C-CC1D-448A-9DEA-3DA9F7D380C6}" srcId="{091E3DF1-9BFD-47FC-8E58-C41B25DC8158}" destId="{E0140DAB-25B9-42C2-B70F-69D844862086}" srcOrd="0" destOrd="0" parTransId="{B47B375C-EAAF-44A9-A42D-C411E2DF78D4}" sibTransId="{78E2C626-7B03-4BBC-AAE4-6FBAF28C743D}"/>
    <dgm:cxn modelId="{8287CA59-3DC9-4885-BBC6-289816510B90}" type="presOf" srcId="{B47B375C-EAAF-44A9-A42D-C411E2DF78D4}" destId="{AC397381-88AD-4ED9-B340-534AA0639C5B}" srcOrd="0" destOrd="0" presId="urn:microsoft.com/office/officeart/2005/8/layout/radial4"/>
    <dgm:cxn modelId="{370BF21B-7E20-4C09-AEE7-99981D4943C6}" type="presOf" srcId="{85C8A442-B407-406E-8FF9-7BF4D50F4B0B}" destId="{4BB77505-E7FD-4345-ACA5-1D1E6EFB9EDC}" srcOrd="0" destOrd="0" presId="urn:microsoft.com/office/officeart/2005/8/layout/radial4"/>
    <dgm:cxn modelId="{F69167E9-DA4F-4053-ACC9-A1C67CFA1FC0}" type="presOf" srcId="{40335B63-4DE2-4248-B0E0-6E5DF092E6B8}" destId="{183DB200-03BC-4755-87AB-E239B8659E09}" srcOrd="0" destOrd="0" presId="urn:microsoft.com/office/officeart/2005/8/layout/radial4"/>
    <dgm:cxn modelId="{0E63CBB5-DCA2-40C2-BA68-D3030E93A687}" srcId="{0D3DA873-C1BB-4647-8E66-89C85117E608}" destId="{091E3DF1-9BFD-47FC-8E58-C41B25DC8158}" srcOrd="0" destOrd="0" parTransId="{5623F171-00E4-4DC7-80C3-088D8BD3F246}" sibTransId="{D186EC07-42E2-4130-84AC-8AD62E57E1DF}"/>
    <dgm:cxn modelId="{5B074450-BD8E-47C7-BD62-DA38D4CA229E}" type="presOf" srcId="{199180B8-97F4-4403-99FD-7D7063324CFD}" destId="{9F446BD7-61DF-48BB-B8A9-31327103DA82}" srcOrd="0" destOrd="0" presId="urn:microsoft.com/office/officeart/2005/8/layout/radial4"/>
    <dgm:cxn modelId="{A9561E1B-15AC-43A1-9162-E300F74DA5B6}" srcId="{091E3DF1-9BFD-47FC-8E58-C41B25DC8158}" destId="{1CD6F1A3-7E0D-482E-B9FB-BF8E8F750620}" srcOrd="11" destOrd="0" parTransId="{A174A8D6-C60D-4AE2-82A8-90F5B69EF7BE}" sibTransId="{90286A1B-BDBF-4CD2-A938-1E77DD9840D9}"/>
    <dgm:cxn modelId="{802F7F6A-3C1C-4ABA-B42F-5070E1FADE18}" srcId="{091E3DF1-9BFD-47FC-8E58-C41B25DC8158}" destId="{199180B8-97F4-4403-99FD-7D7063324CFD}" srcOrd="3" destOrd="0" parTransId="{48AE92F4-F0AE-4692-9B3E-5C3805ED33D9}" sibTransId="{BF014DF5-0C8A-47A4-9672-0F48A2DE6AC2}"/>
    <dgm:cxn modelId="{33F86944-DCF1-408F-AB2D-317147950E91}" type="presOf" srcId="{4E95BC67-FED4-42C7-954F-537B825F5930}" destId="{6E5BBB34-8879-46C5-905D-0AFFB8CE79F3}" srcOrd="0" destOrd="0" presId="urn:microsoft.com/office/officeart/2005/8/layout/radial4"/>
    <dgm:cxn modelId="{FDFF0A9D-DA12-47BB-938D-D22256595D4C}" type="presOf" srcId="{6BD5F894-7AA8-4122-A555-0161B9BE7574}" destId="{1610F4D3-A943-4E61-8FC5-461329C58B43}" srcOrd="0" destOrd="0" presId="urn:microsoft.com/office/officeart/2005/8/layout/radial4"/>
    <dgm:cxn modelId="{ED35B50D-622F-48A8-8277-1F859483C5D0}" srcId="{091E3DF1-9BFD-47FC-8E58-C41B25DC8158}" destId="{0F7367AF-9431-49C5-9691-0BB3B3CCFB05}" srcOrd="10" destOrd="0" parTransId="{B1AECB65-672E-4ADE-ABC0-9FDC822F76CF}" sibTransId="{64902896-178F-4474-9F5D-FFEAFCA1704D}"/>
    <dgm:cxn modelId="{2587E68C-AB94-479A-B08D-BEC3C8CDBA05}" type="presOf" srcId="{7A57CA2E-ECBA-4291-9CC5-542929DC6550}" destId="{E5E3CE5C-295D-4F47-9EA4-67ADE31A7109}" srcOrd="0" destOrd="0" presId="urn:microsoft.com/office/officeart/2005/8/layout/radial4"/>
    <dgm:cxn modelId="{0DE8CB46-2F76-40A5-BA0B-FA80033E99FF}" type="presOf" srcId="{A174A8D6-C60D-4AE2-82A8-90F5B69EF7BE}" destId="{60F86903-306E-490E-AE6B-80822BC4C530}" srcOrd="0" destOrd="0" presId="urn:microsoft.com/office/officeart/2005/8/layout/radial4"/>
    <dgm:cxn modelId="{9EB19C17-DD5C-4552-913E-98EFB4654F16}" srcId="{091E3DF1-9BFD-47FC-8E58-C41B25DC8158}" destId="{7A57CA2E-ECBA-4291-9CC5-542929DC6550}" srcOrd="6" destOrd="0" parTransId="{3A7C0578-45B3-4246-9E1C-76C6CCD176B4}" sibTransId="{C5F80274-E0C3-4A0B-9C40-6E0D4CF79CE0}"/>
    <dgm:cxn modelId="{9B69C022-97FD-483A-B4E5-E26B0D84D0E2}" type="presOf" srcId="{A8853CF2-109D-47F6-8812-3F75E25F1348}" destId="{2483BDB6-D4C4-4896-B4FC-5A6F29822027}" srcOrd="0" destOrd="0" presId="urn:microsoft.com/office/officeart/2005/8/layout/radial4"/>
    <dgm:cxn modelId="{C3D533BC-286C-477D-A61D-2E1422FD4AC5}" srcId="{091E3DF1-9BFD-47FC-8E58-C41B25DC8158}" destId="{E509BD2A-BA39-4670-826A-E383A2788003}" srcOrd="2" destOrd="0" parTransId="{B7B38B4B-57A1-4982-BD1B-93AC65095801}" sibTransId="{FF54491C-14EE-4121-87C1-5B4481BA63B6}"/>
    <dgm:cxn modelId="{5E81BE3C-9037-4374-AF7D-C329459E3F7E}" srcId="{091E3DF1-9BFD-47FC-8E58-C41B25DC8158}" destId="{2A1FC408-5217-4136-B272-7A12E84C1B76}" srcOrd="7" destOrd="0" parTransId="{C98FB1C4-2747-41CE-BD06-3D32728DAE1A}" sibTransId="{73829253-E5D7-4D30-9052-F3B8F786D6E3}"/>
    <dgm:cxn modelId="{C4A0A167-837F-43B9-8652-498184B14D13}" type="presOf" srcId="{1CD6F1A3-7E0D-482E-B9FB-BF8E8F750620}" destId="{362BEBEF-6086-4FDC-9BF6-4F3CC905B136}" srcOrd="0" destOrd="0" presId="urn:microsoft.com/office/officeart/2005/8/layout/radial4"/>
    <dgm:cxn modelId="{BE4EC00F-4A03-476B-A0C3-0F1954FF9B8E}" type="presOf" srcId="{72B86B45-86E0-44DA-B39D-8BA44F24F411}" destId="{B76DDFAF-8FD4-43FB-B0B0-B8252D1C1CF0}" srcOrd="0" destOrd="0" presId="urn:microsoft.com/office/officeart/2005/8/layout/radial4"/>
    <dgm:cxn modelId="{6503D6AA-EE8E-4E3E-AE88-BB8688788FB5}" type="presOf" srcId="{B7B38B4B-57A1-4982-BD1B-93AC65095801}" destId="{11CD82FA-179D-427B-A65B-EC148291D692}" srcOrd="0" destOrd="0" presId="urn:microsoft.com/office/officeart/2005/8/layout/radial4"/>
    <dgm:cxn modelId="{3FE63CFC-6D89-4654-B2E0-DA81E43D76A9}" type="presOf" srcId="{091E3DF1-9BFD-47FC-8E58-C41B25DC8158}" destId="{6AE47227-22AD-4A25-809B-819DD47B247D}" srcOrd="0" destOrd="0" presId="urn:microsoft.com/office/officeart/2005/8/layout/radial4"/>
    <dgm:cxn modelId="{23251DC7-0103-40BD-B666-89DD1C3356E9}" type="presOf" srcId="{B1AECB65-672E-4ADE-ABC0-9FDC822F76CF}" destId="{5175EC2A-35F4-46E8-83FD-A02ACB042B14}" srcOrd="0" destOrd="0" presId="urn:microsoft.com/office/officeart/2005/8/layout/radial4"/>
    <dgm:cxn modelId="{84885561-80B6-4029-9AAB-391A6812D215}" type="presOf" srcId="{3442345F-577B-400C-8302-9AB0FE6DC0A9}" destId="{52669A1A-6C52-4B70-A899-9DEB3FF02ABA}" srcOrd="0" destOrd="0" presId="urn:microsoft.com/office/officeart/2005/8/layout/radial4"/>
    <dgm:cxn modelId="{3477C077-A662-4DB6-8EFD-1AADCE91E3A9}" type="presOf" srcId="{0D3DA873-C1BB-4647-8E66-89C85117E608}" destId="{0B768B54-C556-4CDA-B9C7-BADDC873A582}" srcOrd="0" destOrd="0" presId="urn:microsoft.com/office/officeart/2005/8/layout/radial4"/>
    <dgm:cxn modelId="{511EF89E-9272-4440-821B-D0975A9BB7FF}" srcId="{091E3DF1-9BFD-47FC-8E58-C41B25DC8158}" destId="{72B86B45-86E0-44DA-B39D-8BA44F24F411}" srcOrd="4" destOrd="0" parTransId="{4E95BC67-FED4-42C7-954F-537B825F5930}" sibTransId="{26B00EFE-4B16-4625-BEB3-4C9902DED75A}"/>
    <dgm:cxn modelId="{38680C31-76DC-4176-A612-825EFF74659C}" srcId="{091E3DF1-9BFD-47FC-8E58-C41B25DC8158}" destId="{2B525478-3057-4F50-B52B-A8A75898C151}" srcOrd="12" destOrd="0" parTransId="{A8853CF2-109D-47F6-8812-3F75E25F1348}" sibTransId="{29E2CE42-3708-4377-A3A2-BF40E0B0365B}"/>
    <dgm:cxn modelId="{DE83CB7A-0480-4D57-ADA0-95BDF5B52195}" type="presOf" srcId="{A82BEEA5-45E2-4C2C-9DB8-1B79C765B233}" destId="{F196CA03-3A01-4605-B80E-FA2313A0DB7F}" srcOrd="0" destOrd="0" presId="urn:microsoft.com/office/officeart/2005/8/layout/radial4"/>
    <dgm:cxn modelId="{82A42F17-601B-43A8-B271-51228505741F}" type="presOf" srcId="{E509BD2A-BA39-4670-826A-E383A2788003}" destId="{6EF9F64E-E840-4C1A-ACA2-C5D27C04B456}" srcOrd="0" destOrd="0" presId="urn:microsoft.com/office/officeart/2005/8/layout/radial4"/>
    <dgm:cxn modelId="{F800FA4F-C7F9-4C90-BCE8-BA4FC0E65978}" type="presOf" srcId="{E0140DAB-25B9-42C2-B70F-69D844862086}" destId="{08C488D0-7A6F-43E8-AE8C-3E5CB09EA337}" srcOrd="0" destOrd="0" presId="urn:microsoft.com/office/officeart/2005/8/layout/radial4"/>
    <dgm:cxn modelId="{8E10B9E1-3331-4459-BD04-D19DAB01FD55}" type="presOf" srcId="{2B525478-3057-4F50-B52B-A8A75898C151}" destId="{169FF8B9-FE30-4F58-9470-EE14ECB5234D}" srcOrd="0" destOrd="0" presId="urn:microsoft.com/office/officeart/2005/8/layout/radial4"/>
    <dgm:cxn modelId="{B1A47C51-ABE7-4560-B2DB-78CE88D17F27}" srcId="{091E3DF1-9BFD-47FC-8E58-C41B25DC8158}" destId="{6BD5F894-7AA8-4122-A555-0161B9BE7574}" srcOrd="8" destOrd="0" parTransId="{A82BEEA5-45E2-4C2C-9DB8-1B79C765B233}" sibTransId="{6354DB79-9ED7-412E-B6A5-FB44F0A989A3}"/>
    <dgm:cxn modelId="{FE06ADB2-AA8E-4D0F-B192-00702C682ACC}" type="presOf" srcId="{2A1FC408-5217-4136-B272-7A12E84C1B76}" destId="{146F9279-56A2-4D46-BA95-2A9D022BBC09}" srcOrd="0" destOrd="0" presId="urn:microsoft.com/office/officeart/2005/8/layout/radial4"/>
    <dgm:cxn modelId="{1533B247-901A-45D4-8895-A3BAD822FEB7}" type="presOf" srcId="{9039F540-0231-4DFB-8CB4-70AA4E0B4B91}" destId="{1476419C-5810-4276-B5E1-B01DC262946B}" srcOrd="0" destOrd="0" presId="urn:microsoft.com/office/officeart/2005/8/layout/radial4"/>
    <dgm:cxn modelId="{2FD53375-4631-430D-B1FA-D39175D82D20}" type="presOf" srcId="{48AE92F4-F0AE-4692-9B3E-5C3805ED33D9}" destId="{01092537-C759-4EC6-9D64-3D9983540078}" srcOrd="0" destOrd="0" presId="urn:microsoft.com/office/officeart/2005/8/layout/radial4"/>
    <dgm:cxn modelId="{3D543304-7735-4FAE-A800-56040DDC71CA}" type="presOf" srcId="{2F5C3F2A-2EA3-4FE8-B885-EEB167BC6308}" destId="{639EA386-E123-4E78-980D-A853CD656699}" srcOrd="0" destOrd="0" presId="urn:microsoft.com/office/officeart/2005/8/layout/radial4"/>
    <dgm:cxn modelId="{B98E3433-90C0-45B9-B5A5-8B56F4AD4865}" type="presOf" srcId="{3A7C0578-45B3-4246-9E1C-76C6CCD176B4}" destId="{C65E6876-63F8-4F6B-91C7-EDBE4E3A9757}" srcOrd="0" destOrd="0" presId="urn:microsoft.com/office/officeart/2005/8/layout/radial4"/>
    <dgm:cxn modelId="{1F7BA837-FC63-4584-A66A-4E49A8BEC59F}" type="presOf" srcId="{92280A21-1A7C-4EF6-A35A-0436960E9BF0}" destId="{AD697E2E-0D12-4340-99C3-E45735D27FD8}" srcOrd="0" destOrd="0" presId="urn:microsoft.com/office/officeart/2005/8/layout/radial4"/>
    <dgm:cxn modelId="{2904A66D-B120-4C3A-AB3C-F48703C82DE7}" srcId="{091E3DF1-9BFD-47FC-8E58-C41B25DC8158}" destId="{40335B63-4DE2-4248-B0E0-6E5DF092E6B8}" srcOrd="1" destOrd="0" parTransId="{3442345F-577B-400C-8302-9AB0FE6DC0A9}" sibTransId="{2E5673DA-E190-4411-B8E0-C346045D5E33}"/>
    <dgm:cxn modelId="{CD39D485-03A4-43D1-A541-330848CBFAA8}" type="presParOf" srcId="{0B768B54-C556-4CDA-B9C7-BADDC873A582}" destId="{6AE47227-22AD-4A25-809B-819DD47B247D}" srcOrd="0" destOrd="0" presId="urn:microsoft.com/office/officeart/2005/8/layout/radial4"/>
    <dgm:cxn modelId="{DDB235F0-9EEB-42C4-ADB4-2EFBF9A9680B}" type="presParOf" srcId="{0B768B54-C556-4CDA-B9C7-BADDC873A582}" destId="{AC397381-88AD-4ED9-B340-534AA0639C5B}" srcOrd="1" destOrd="0" presId="urn:microsoft.com/office/officeart/2005/8/layout/radial4"/>
    <dgm:cxn modelId="{3A237337-D1E3-45BF-81F2-5F030A2FE780}" type="presParOf" srcId="{0B768B54-C556-4CDA-B9C7-BADDC873A582}" destId="{08C488D0-7A6F-43E8-AE8C-3E5CB09EA337}" srcOrd="2" destOrd="0" presId="urn:microsoft.com/office/officeart/2005/8/layout/radial4"/>
    <dgm:cxn modelId="{E402FCD2-3BC1-420C-A3DA-21402A2CE6BD}" type="presParOf" srcId="{0B768B54-C556-4CDA-B9C7-BADDC873A582}" destId="{52669A1A-6C52-4B70-A899-9DEB3FF02ABA}" srcOrd="3" destOrd="0" presId="urn:microsoft.com/office/officeart/2005/8/layout/radial4"/>
    <dgm:cxn modelId="{2759F1EC-3ED1-4F3B-ABC1-25262B4856AB}" type="presParOf" srcId="{0B768B54-C556-4CDA-B9C7-BADDC873A582}" destId="{183DB200-03BC-4755-87AB-E239B8659E09}" srcOrd="4" destOrd="0" presId="urn:microsoft.com/office/officeart/2005/8/layout/radial4"/>
    <dgm:cxn modelId="{B248B67F-A9ED-4159-9E73-7E150313CAB8}" type="presParOf" srcId="{0B768B54-C556-4CDA-B9C7-BADDC873A582}" destId="{11CD82FA-179D-427B-A65B-EC148291D692}" srcOrd="5" destOrd="0" presId="urn:microsoft.com/office/officeart/2005/8/layout/radial4"/>
    <dgm:cxn modelId="{419F095A-AD9B-4F1C-8A4D-5566BEE2B039}" type="presParOf" srcId="{0B768B54-C556-4CDA-B9C7-BADDC873A582}" destId="{6EF9F64E-E840-4C1A-ACA2-C5D27C04B456}" srcOrd="6" destOrd="0" presId="urn:microsoft.com/office/officeart/2005/8/layout/radial4"/>
    <dgm:cxn modelId="{8AAF96C7-1A00-42D3-9161-7035086C13E5}" type="presParOf" srcId="{0B768B54-C556-4CDA-B9C7-BADDC873A582}" destId="{01092537-C759-4EC6-9D64-3D9983540078}" srcOrd="7" destOrd="0" presId="urn:microsoft.com/office/officeart/2005/8/layout/radial4"/>
    <dgm:cxn modelId="{B252453C-81F9-4041-9FDD-6623BC2AF41C}" type="presParOf" srcId="{0B768B54-C556-4CDA-B9C7-BADDC873A582}" destId="{9F446BD7-61DF-48BB-B8A9-31327103DA82}" srcOrd="8" destOrd="0" presId="urn:microsoft.com/office/officeart/2005/8/layout/radial4"/>
    <dgm:cxn modelId="{56939E20-81D1-4885-BA5E-566FF33E3351}" type="presParOf" srcId="{0B768B54-C556-4CDA-B9C7-BADDC873A582}" destId="{6E5BBB34-8879-46C5-905D-0AFFB8CE79F3}" srcOrd="9" destOrd="0" presId="urn:microsoft.com/office/officeart/2005/8/layout/radial4"/>
    <dgm:cxn modelId="{86829A8F-BC8F-437D-AC00-526D2263F17C}" type="presParOf" srcId="{0B768B54-C556-4CDA-B9C7-BADDC873A582}" destId="{B76DDFAF-8FD4-43FB-B0B0-B8252D1C1CF0}" srcOrd="10" destOrd="0" presId="urn:microsoft.com/office/officeart/2005/8/layout/radial4"/>
    <dgm:cxn modelId="{E7CE1B07-88C4-40EB-9DE4-E65F86B0252C}" type="presParOf" srcId="{0B768B54-C556-4CDA-B9C7-BADDC873A582}" destId="{AD697E2E-0D12-4340-99C3-E45735D27FD8}" srcOrd="11" destOrd="0" presId="urn:microsoft.com/office/officeart/2005/8/layout/radial4"/>
    <dgm:cxn modelId="{D9FB46C9-7A08-451E-95DC-E951AE4DA539}" type="presParOf" srcId="{0B768B54-C556-4CDA-B9C7-BADDC873A582}" destId="{4BB77505-E7FD-4345-ACA5-1D1E6EFB9EDC}" srcOrd="12" destOrd="0" presId="urn:microsoft.com/office/officeart/2005/8/layout/radial4"/>
    <dgm:cxn modelId="{8D3FE220-833B-4186-B70E-51FE83BFA3B3}" type="presParOf" srcId="{0B768B54-C556-4CDA-B9C7-BADDC873A582}" destId="{C65E6876-63F8-4F6B-91C7-EDBE4E3A9757}" srcOrd="13" destOrd="0" presId="urn:microsoft.com/office/officeart/2005/8/layout/radial4"/>
    <dgm:cxn modelId="{6A467627-D878-4753-8E2A-67B53E3E26CC}" type="presParOf" srcId="{0B768B54-C556-4CDA-B9C7-BADDC873A582}" destId="{E5E3CE5C-295D-4F47-9EA4-67ADE31A7109}" srcOrd="14" destOrd="0" presId="urn:microsoft.com/office/officeart/2005/8/layout/radial4"/>
    <dgm:cxn modelId="{E82DC501-A9C8-4332-8BA1-E938AEC2527B}" type="presParOf" srcId="{0B768B54-C556-4CDA-B9C7-BADDC873A582}" destId="{F7E28AEE-DE35-4AE2-923E-E00CF7E93328}" srcOrd="15" destOrd="0" presId="urn:microsoft.com/office/officeart/2005/8/layout/radial4"/>
    <dgm:cxn modelId="{EBB16F6D-3157-42D2-957F-C1D49D3491CB}" type="presParOf" srcId="{0B768B54-C556-4CDA-B9C7-BADDC873A582}" destId="{146F9279-56A2-4D46-BA95-2A9D022BBC09}" srcOrd="16" destOrd="0" presId="urn:microsoft.com/office/officeart/2005/8/layout/radial4"/>
    <dgm:cxn modelId="{FFA282AD-FE9E-4AAE-B22B-262CF7E84F25}" type="presParOf" srcId="{0B768B54-C556-4CDA-B9C7-BADDC873A582}" destId="{F196CA03-3A01-4605-B80E-FA2313A0DB7F}" srcOrd="17" destOrd="0" presId="urn:microsoft.com/office/officeart/2005/8/layout/radial4"/>
    <dgm:cxn modelId="{A06AC886-8CE6-41C1-A038-648CD04D6131}" type="presParOf" srcId="{0B768B54-C556-4CDA-B9C7-BADDC873A582}" destId="{1610F4D3-A943-4E61-8FC5-461329C58B43}" srcOrd="18" destOrd="0" presId="urn:microsoft.com/office/officeart/2005/8/layout/radial4"/>
    <dgm:cxn modelId="{D158481C-023E-420C-AFEE-60F23CCBEB29}" type="presParOf" srcId="{0B768B54-C556-4CDA-B9C7-BADDC873A582}" destId="{639EA386-E123-4E78-980D-A853CD656699}" srcOrd="19" destOrd="0" presId="urn:microsoft.com/office/officeart/2005/8/layout/radial4"/>
    <dgm:cxn modelId="{24ADC25E-7199-49D8-830B-3CDA74FCEF81}" type="presParOf" srcId="{0B768B54-C556-4CDA-B9C7-BADDC873A582}" destId="{1476419C-5810-4276-B5E1-B01DC262946B}" srcOrd="20" destOrd="0" presId="urn:microsoft.com/office/officeart/2005/8/layout/radial4"/>
    <dgm:cxn modelId="{A2D6C782-FFDF-4042-85B6-8A86D593BF40}" type="presParOf" srcId="{0B768B54-C556-4CDA-B9C7-BADDC873A582}" destId="{5175EC2A-35F4-46E8-83FD-A02ACB042B14}" srcOrd="21" destOrd="0" presId="urn:microsoft.com/office/officeart/2005/8/layout/radial4"/>
    <dgm:cxn modelId="{57D8A72F-E0C1-4B04-ADE7-3D5DDE07AE13}" type="presParOf" srcId="{0B768B54-C556-4CDA-B9C7-BADDC873A582}" destId="{F5B71574-4755-4D9B-9A83-5C1F93C30F95}" srcOrd="22" destOrd="0" presId="urn:microsoft.com/office/officeart/2005/8/layout/radial4"/>
    <dgm:cxn modelId="{CFA1B981-7FEA-4DC7-B4F6-F6BA8764FE07}" type="presParOf" srcId="{0B768B54-C556-4CDA-B9C7-BADDC873A582}" destId="{60F86903-306E-490E-AE6B-80822BC4C530}" srcOrd="23" destOrd="0" presId="urn:microsoft.com/office/officeart/2005/8/layout/radial4"/>
    <dgm:cxn modelId="{67543E66-C38F-42D2-A3BE-DF596F8CB9EC}" type="presParOf" srcId="{0B768B54-C556-4CDA-B9C7-BADDC873A582}" destId="{362BEBEF-6086-4FDC-9BF6-4F3CC905B136}" srcOrd="24" destOrd="0" presId="urn:microsoft.com/office/officeart/2005/8/layout/radial4"/>
    <dgm:cxn modelId="{10E0611F-32D3-495D-9B01-C1B0D2712352}" type="presParOf" srcId="{0B768B54-C556-4CDA-B9C7-BADDC873A582}" destId="{2483BDB6-D4C4-4896-B4FC-5A6F29822027}" srcOrd="25" destOrd="0" presId="urn:microsoft.com/office/officeart/2005/8/layout/radial4"/>
    <dgm:cxn modelId="{E7D334B4-6BF4-404F-B71E-DE2B751635FA}" type="presParOf" srcId="{0B768B54-C556-4CDA-B9C7-BADDC873A582}" destId="{169FF8B9-FE30-4F58-9470-EE14ECB5234D}" srcOrd="2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E47227-22AD-4A25-809B-819DD47B247D}">
      <dsp:nvSpPr>
        <dsp:cNvPr id="0" name=""/>
        <dsp:cNvSpPr/>
      </dsp:nvSpPr>
      <dsp:spPr>
        <a:xfrm>
          <a:off x="2632434" y="2903570"/>
          <a:ext cx="1603925" cy="74087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dirty="0" smtClean="0">
              <a:solidFill>
                <a:srgbClr val="FF0000"/>
              </a:solidFill>
            </a:rPr>
            <a:t>Одаренные дети</a:t>
          </a:r>
          <a:endParaRPr lang="ru-RU" sz="1600" b="1" kern="1200" dirty="0">
            <a:solidFill>
              <a:srgbClr val="FF0000"/>
            </a:solidFill>
          </a:endParaRPr>
        </a:p>
      </dsp:txBody>
      <dsp:txXfrm>
        <a:off x="2867323" y="3012068"/>
        <a:ext cx="1134147" cy="523874"/>
      </dsp:txXfrm>
    </dsp:sp>
    <dsp:sp modelId="{AC397381-88AD-4ED9-B340-534AA0639C5B}">
      <dsp:nvSpPr>
        <dsp:cNvPr id="0" name=""/>
        <dsp:cNvSpPr/>
      </dsp:nvSpPr>
      <dsp:spPr>
        <a:xfrm rot="10774499">
          <a:off x="1045677" y="3180589"/>
          <a:ext cx="1499604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C488D0-7A6F-43E8-AE8C-3E5CB09EA337}">
      <dsp:nvSpPr>
        <dsp:cNvPr id="0" name=""/>
        <dsp:cNvSpPr/>
      </dsp:nvSpPr>
      <dsp:spPr>
        <a:xfrm>
          <a:off x="-338647" y="3084281"/>
          <a:ext cx="2768690" cy="4148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Оригинальность мышления. </a:t>
          </a:r>
          <a:endParaRPr lang="ru-RU" sz="1600" kern="1200" dirty="0"/>
        </a:p>
      </dsp:txBody>
      <dsp:txXfrm>
        <a:off x="-326495" y="3096433"/>
        <a:ext cx="2744386" cy="390583"/>
      </dsp:txXfrm>
    </dsp:sp>
    <dsp:sp modelId="{52669A1A-6C52-4B70-A899-9DEB3FF02ABA}">
      <dsp:nvSpPr>
        <dsp:cNvPr id="0" name=""/>
        <dsp:cNvSpPr/>
      </dsp:nvSpPr>
      <dsp:spPr>
        <a:xfrm rot="11517699">
          <a:off x="928194" y="2817443"/>
          <a:ext cx="1698965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3DB200-03BC-4755-87AB-E239B8659E09}">
      <dsp:nvSpPr>
        <dsp:cNvPr id="0" name=""/>
        <dsp:cNvSpPr/>
      </dsp:nvSpPr>
      <dsp:spPr>
        <a:xfrm>
          <a:off x="385265" y="2539512"/>
          <a:ext cx="1122748" cy="41488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Гибкость мышления. </a:t>
          </a:r>
          <a:endParaRPr lang="ru-RU" sz="1600" kern="1200" dirty="0"/>
        </a:p>
      </dsp:txBody>
      <dsp:txXfrm>
        <a:off x="397417" y="2551664"/>
        <a:ext cx="1098444" cy="390583"/>
      </dsp:txXfrm>
    </dsp:sp>
    <dsp:sp modelId="{11CD82FA-179D-427B-A65B-EC148291D692}">
      <dsp:nvSpPr>
        <dsp:cNvPr id="0" name=""/>
        <dsp:cNvSpPr/>
      </dsp:nvSpPr>
      <dsp:spPr>
        <a:xfrm rot="12249954">
          <a:off x="963384" y="2481089"/>
          <a:ext cx="1878338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F9F64E-E840-4C1A-ACA2-C5D27C04B456}">
      <dsp:nvSpPr>
        <dsp:cNvPr id="0" name=""/>
        <dsp:cNvSpPr/>
      </dsp:nvSpPr>
      <dsp:spPr>
        <a:xfrm>
          <a:off x="484315" y="1994742"/>
          <a:ext cx="1122748" cy="4148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Продуктивность. </a:t>
          </a:r>
          <a:endParaRPr lang="ru-RU" sz="1600" kern="1200" dirty="0"/>
        </a:p>
      </dsp:txBody>
      <dsp:txXfrm>
        <a:off x="496467" y="2006894"/>
        <a:ext cx="1098444" cy="390583"/>
      </dsp:txXfrm>
    </dsp:sp>
    <dsp:sp modelId="{01092537-C759-4EC6-9D64-3D9983540078}">
      <dsp:nvSpPr>
        <dsp:cNvPr id="0" name=""/>
        <dsp:cNvSpPr/>
      </dsp:nvSpPr>
      <dsp:spPr>
        <a:xfrm rot="13091052">
          <a:off x="1237854" y="2190885"/>
          <a:ext cx="1907197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446BD7-61DF-48BB-B8A9-31327103DA82}">
      <dsp:nvSpPr>
        <dsp:cNvPr id="0" name=""/>
        <dsp:cNvSpPr/>
      </dsp:nvSpPr>
      <dsp:spPr>
        <a:xfrm>
          <a:off x="880524" y="1419157"/>
          <a:ext cx="1122748" cy="57559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Способность к анализу и синтезу. </a:t>
          </a:r>
          <a:endParaRPr lang="ru-RU" sz="1600" kern="1200" dirty="0"/>
        </a:p>
      </dsp:txBody>
      <dsp:txXfrm>
        <a:off x="897382" y="1436015"/>
        <a:ext cx="1089032" cy="541874"/>
      </dsp:txXfrm>
    </dsp:sp>
    <dsp:sp modelId="{6E5BBB34-8879-46C5-905D-0AFFB8CE79F3}">
      <dsp:nvSpPr>
        <dsp:cNvPr id="0" name=""/>
        <dsp:cNvSpPr/>
      </dsp:nvSpPr>
      <dsp:spPr>
        <a:xfrm rot="14134217">
          <a:off x="1376991" y="1873250"/>
          <a:ext cx="2218358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6DDFAF-8FD4-43FB-B0B0-B8252D1C1CF0}">
      <dsp:nvSpPr>
        <dsp:cNvPr id="0" name=""/>
        <dsp:cNvSpPr/>
      </dsp:nvSpPr>
      <dsp:spPr>
        <a:xfrm>
          <a:off x="476271" y="954737"/>
          <a:ext cx="2228402" cy="41488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Классификация </a:t>
          </a:r>
          <a:endParaRPr lang="en-US" sz="1600" kern="1200" dirty="0" smtClean="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и категоризация. </a:t>
          </a:r>
          <a:endParaRPr lang="ru-RU" sz="1600" kern="1200" dirty="0"/>
        </a:p>
      </dsp:txBody>
      <dsp:txXfrm>
        <a:off x="488423" y="966889"/>
        <a:ext cx="2204098" cy="390583"/>
      </dsp:txXfrm>
    </dsp:sp>
    <dsp:sp modelId="{AD697E2E-0D12-4340-99C3-E45735D27FD8}">
      <dsp:nvSpPr>
        <dsp:cNvPr id="0" name=""/>
        <dsp:cNvSpPr/>
      </dsp:nvSpPr>
      <dsp:spPr>
        <a:xfrm rot="14616554">
          <a:off x="1328300" y="1538682"/>
          <a:ext cx="2651005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B77505-E7FD-4345-ACA5-1D1E6EFB9EDC}">
      <dsp:nvSpPr>
        <dsp:cNvPr id="0" name=""/>
        <dsp:cNvSpPr/>
      </dsp:nvSpPr>
      <dsp:spPr>
        <a:xfrm>
          <a:off x="1029090" y="310915"/>
          <a:ext cx="1473857" cy="59085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Высокая концентрация внимания. </a:t>
          </a:r>
          <a:endParaRPr lang="ru-RU" sz="1600" kern="1200" dirty="0"/>
        </a:p>
      </dsp:txBody>
      <dsp:txXfrm>
        <a:off x="1046396" y="328221"/>
        <a:ext cx="1439245" cy="556246"/>
      </dsp:txXfrm>
    </dsp:sp>
    <dsp:sp modelId="{C65E6876-63F8-4F6B-91C7-EDBE4E3A9757}">
      <dsp:nvSpPr>
        <dsp:cNvPr id="0" name=""/>
        <dsp:cNvSpPr/>
      </dsp:nvSpPr>
      <dsp:spPr>
        <a:xfrm rot="15871461">
          <a:off x="2262748" y="1657279"/>
          <a:ext cx="2053577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E3CE5C-295D-4F47-9EA4-67ADE31A7109}">
      <dsp:nvSpPr>
        <dsp:cNvPr id="0" name=""/>
        <dsp:cNvSpPr/>
      </dsp:nvSpPr>
      <dsp:spPr>
        <a:xfrm>
          <a:off x="2613871" y="558550"/>
          <a:ext cx="1155373" cy="36439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Память. </a:t>
          </a:r>
          <a:endParaRPr lang="ru-RU" sz="1600" kern="1200" dirty="0"/>
        </a:p>
      </dsp:txBody>
      <dsp:txXfrm>
        <a:off x="2624544" y="569223"/>
        <a:ext cx="1134027" cy="343053"/>
      </dsp:txXfrm>
    </dsp:sp>
    <dsp:sp modelId="{F7E28AEE-DE35-4AE2-923E-E00CF7E93328}">
      <dsp:nvSpPr>
        <dsp:cNvPr id="0" name=""/>
        <dsp:cNvSpPr/>
      </dsp:nvSpPr>
      <dsp:spPr>
        <a:xfrm rot="17544447">
          <a:off x="2876812" y="1533123"/>
          <a:ext cx="2463718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6F9279-56A2-4D46-BA95-2A9D022BBC09}">
      <dsp:nvSpPr>
        <dsp:cNvPr id="0" name=""/>
        <dsp:cNvSpPr/>
      </dsp:nvSpPr>
      <dsp:spPr>
        <a:xfrm>
          <a:off x="3802464" y="211859"/>
          <a:ext cx="1551560" cy="57597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Увлеченность содержанием задачи. </a:t>
          </a:r>
          <a:endParaRPr lang="ru-RU" sz="1600" kern="1200" dirty="0"/>
        </a:p>
      </dsp:txBody>
      <dsp:txXfrm>
        <a:off x="3819334" y="228729"/>
        <a:ext cx="1517820" cy="542236"/>
      </dsp:txXfrm>
    </dsp:sp>
    <dsp:sp modelId="{F196CA03-3A01-4605-B80E-FA2313A0DB7F}">
      <dsp:nvSpPr>
        <dsp:cNvPr id="0" name=""/>
        <dsp:cNvSpPr/>
      </dsp:nvSpPr>
      <dsp:spPr>
        <a:xfrm rot="18342772">
          <a:off x="3300206" y="1809954"/>
          <a:ext cx="2221635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0F4D3-A943-4E61-8FC5-461329C58B43}">
      <dsp:nvSpPr>
        <dsp:cNvPr id="0" name=""/>
        <dsp:cNvSpPr/>
      </dsp:nvSpPr>
      <dsp:spPr>
        <a:xfrm>
          <a:off x="4178443" y="806153"/>
          <a:ext cx="1761981" cy="41488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err="1" smtClean="0"/>
            <a:t>Перфекционизм</a:t>
          </a:r>
          <a:r>
            <a:rPr lang="ru-RU" sz="1600" kern="1200" dirty="0" smtClean="0"/>
            <a:t>. </a:t>
          </a:r>
          <a:endParaRPr lang="ru-RU" sz="1600" kern="1200" dirty="0"/>
        </a:p>
      </dsp:txBody>
      <dsp:txXfrm>
        <a:off x="4190595" y="818305"/>
        <a:ext cx="1737677" cy="390583"/>
      </dsp:txXfrm>
    </dsp:sp>
    <dsp:sp modelId="{639EA386-E123-4E78-980D-A853CD656699}">
      <dsp:nvSpPr>
        <dsp:cNvPr id="0" name=""/>
        <dsp:cNvSpPr/>
      </dsp:nvSpPr>
      <dsp:spPr>
        <a:xfrm rot="19018809">
          <a:off x="3601451" y="2054323"/>
          <a:ext cx="2053701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76419C-5810-4276-B5E1-B01DC262946B}">
      <dsp:nvSpPr>
        <dsp:cNvPr id="0" name=""/>
        <dsp:cNvSpPr/>
      </dsp:nvSpPr>
      <dsp:spPr>
        <a:xfrm>
          <a:off x="4817676" y="1251883"/>
          <a:ext cx="1122748" cy="414887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Лидерство. </a:t>
          </a:r>
          <a:endParaRPr lang="ru-RU" sz="1600" kern="1200" dirty="0"/>
        </a:p>
      </dsp:txBody>
      <dsp:txXfrm>
        <a:off x="4829828" y="1264035"/>
        <a:ext cx="1098444" cy="390583"/>
      </dsp:txXfrm>
    </dsp:sp>
    <dsp:sp modelId="{5175EC2A-35F4-46E8-83FD-A02ACB042B14}">
      <dsp:nvSpPr>
        <dsp:cNvPr id="0" name=""/>
        <dsp:cNvSpPr/>
      </dsp:nvSpPr>
      <dsp:spPr>
        <a:xfrm rot="19778092">
          <a:off x="3897290" y="2361102"/>
          <a:ext cx="1830172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B71574-4755-4D9B-9A83-5C1F93C30F95}">
      <dsp:nvSpPr>
        <dsp:cNvPr id="0" name=""/>
        <dsp:cNvSpPr/>
      </dsp:nvSpPr>
      <dsp:spPr>
        <a:xfrm>
          <a:off x="4842465" y="1796648"/>
          <a:ext cx="1518934" cy="41488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err="1" smtClean="0"/>
            <a:t>Соревновательность</a:t>
          </a:r>
          <a:r>
            <a:rPr lang="ru-RU" sz="1600" kern="1200" dirty="0" smtClean="0"/>
            <a:t>. </a:t>
          </a:r>
          <a:endParaRPr lang="ru-RU" sz="1600" kern="1200" dirty="0"/>
        </a:p>
      </dsp:txBody>
      <dsp:txXfrm>
        <a:off x="4854617" y="1808800"/>
        <a:ext cx="1494630" cy="390583"/>
      </dsp:txXfrm>
    </dsp:sp>
    <dsp:sp modelId="{60F86903-306E-490E-AE6B-80822BC4C530}">
      <dsp:nvSpPr>
        <dsp:cNvPr id="0" name=""/>
        <dsp:cNvSpPr/>
      </dsp:nvSpPr>
      <dsp:spPr>
        <a:xfrm rot="20490388">
          <a:off x="4132734" y="2657140"/>
          <a:ext cx="1660649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2BEBEF-6086-4FDC-9BF6-4F3CC905B136}">
      <dsp:nvSpPr>
        <dsp:cNvPr id="0" name=""/>
        <dsp:cNvSpPr/>
      </dsp:nvSpPr>
      <dsp:spPr>
        <a:xfrm>
          <a:off x="5189131" y="2291893"/>
          <a:ext cx="1122748" cy="41488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Широта интересов. </a:t>
          </a:r>
          <a:endParaRPr lang="ru-RU" sz="1600" kern="1200" dirty="0"/>
        </a:p>
      </dsp:txBody>
      <dsp:txXfrm>
        <a:off x="5201283" y="2304045"/>
        <a:ext cx="1098444" cy="390583"/>
      </dsp:txXfrm>
    </dsp:sp>
    <dsp:sp modelId="{2483BDB6-D4C4-4896-B4FC-5A6F29822027}">
      <dsp:nvSpPr>
        <dsp:cNvPr id="0" name=""/>
        <dsp:cNvSpPr/>
      </dsp:nvSpPr>
      <dsp:spPr>
        <a:xfrm rot="21178320">
          <a:off x="4285948" y="2975899"/>
          <a:ext cx="1420372" cy="211148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9FF8B9-FE30-4F58-9470-EE14ECB5234D}">
      <dsp:nvSpPr>
        <dsp:cNvPr id="0" name=""/>
        <dsp:cNvSpPr/>
      </dsp:nvSpPr>
      <dsp:spPr>
        <a:xfrm>
          <a:off x="5139610" y="2787135"/>
          <a:ext cx="1122748" cy="41488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Юмор. </a:t>
          </a:r>
          <a:endParaRPr lang="ru-RU" sz="1600" kern="1200" dirty="0"/>
        </a:p>
      </dsp:txBody>
      <dsp:txXfrm>
        <a:off x="5151762" y="2799287"/>
        <a:ext cx="1098444" cy="390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dcterms:created xsi:type="dcterms:W3CDTF">2019-12-25T08:04:00Z</dcterms:created>
  <dcterms:modified xsi:type="dcterms:W3CDTF">2019-12-25T15:53:00Z</dcterms:modified>
</cp:coreProperties>
</file>