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E6" w:rsidRPr="009375E6" w:rsidRDefault="009375E6" w:rsidP="009375E6">
      <w:pPr>
        <w:spacing w:after="0" w:line="240" w:lineRule="auto"/>
        <w:jc w:val="center"/>
        <w:rPr>
          <w:rFonts w:ascii="Times New Roman" w:eastAsia="Calibri" w:hAnsi="Times New Roman" w:cs="Times New Roman"/>
          <w:b/>
          <w:sz w:val="24"/>
          <w:szCs w:val="24"/>
        </w:rPr>
      </w:pPr>
      <w:r w:rsidRPr="009375E6">
        <w:rPr>
          <w:rFonts w:ascii="Times New Roman" w:eastAsia="Calibri" w:hAnsi="Times New Roman" w:cs="Times New Roman"/>
          <w:b/>
          <w:sz w:val="24"/>
          <w:szCs w:val="24"/>
        </w:rPr>
        <w:t>Краткосрочный план урока физической культуры № 59(12)</w:t>
      </w:r>
    </w:p>
    <w:p w:rsidR="009375E6" w:rsidRPr="009375E6" w:rsidRDefault="009375E6" w:rsidP="009375E6">
      <w:pPr>
        <w:spacing w:after="0" w:line="240" w:lineRule="auto"/>
        <w:jc w:val="center"/>
        <w:rPr>
          <w:rFonts w:ascii="Times New Roman" w:eastAsia="Calibri" w:hAnsi="Times New Roman" w:cs="Times New Roman"/>
          <w:sz w:val="20"/>
          <w:szCs w:val="20"/>
        </w:rPr>
      </w:pPr>
    </w:p>
    <w:tbl>
      <w:tblPr>
        <w:tblStyle w:val="a3"/>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262"/>
        <w:gridCol w:w="6083"/>
      </w:tblGrid>
      <w:tr w:rsidR="009375E6" w:rsidRPr="009375E6" w:rsidTr="008C2FD3">
        <w:tc>
          <w:tcPr>
            <w:tcW w:w="3397" w:type="dxa"/>
          </w:tcPr>
          <w:p w:rsidR="009375E6" w:rsidRPr="009375E6" w:rsidRDefault="009375E6" w:rsidP="009375E6">
            <w:pPr>
              <w:spacing w:line="256" w:lineRule="auto"/>
              <w:rPr>
                <w:rFonts w:ascii="Times New Roman" w:eastAsia="Calibri" w:hAnsi="Times New Roman" w:cs="Times New Roman"/>
                <w:bCs/>
                <w:sz w:val="24"/>
              </w:rPr>
            </w:pPr>
            <w:r w:rsidRPr="009375E6">
              <w:rPr>
                <w:rFonts w:ascii="Times New Roman" w:eastAsia="Calibri" w:hAnsi="Times New Roman" w:cs="Times New Roman"/>
                <w:bCs/>
                <w:sz w:val="24"/>
              </w:rPr>
              <w:t>Раздел 5.  Лыжная/</w:t>
            </w:r>
          </w:p>
          <w:p w:rsidR="009375E6" w:rsidRPr="009375E6" w:rsidRDefault="009375E6" w:rsidP="009375E6">
            <w:pPr>
              <w:spacing w:line="256" w:lineRule="auto"/>
              <w:rPr>
                <w:rFonts w:ascii="Times New Roman" w:eastAsia="Calibri" w:hAnsi="Times New Roman" w:cs="Times New Roman"/>
                <w:bCs/>
                <w:sz w:val="24"/>
              </w:rPr>
            </w:pPr>
            <w:proofErr w:type="gramStart"/>
            <w:r w:rsidRPr="009375E6">
              <w:rPr>
                <w:rFonts w:ascii="Times New Roman" w:eastAsia="Calibri" w:hAnsi="Times New Roman" w:cs="Times New Roman"/>
                <w:bCs/>
                <w:sz w:val="24"/>
              </w:rPr>
              <w:t>кроссовая</w:t>
            </w:r>
            <w:proofErr w:type="gramEnd"/>
            <w:r w:rsidRPr="009375E6">
              <w:rPr>
                <w:rFonts w:ascii="Times New Roman" w:eastAsia="Calibri" w:hAnsi="Times New Roman" w:cs="Times New Roman"/>
                <w:bCs/>
                <w:sz w:val="24"/>
              </w:rPr>
              <w:t>/</w:t>
            </w:r>
          </w:p>
          <w:p w:rsidR="009375E6" w:rsidRPr="009375E6" w:rsidRDefault="009375E6" w:rsidP="009375E6">
            <w:pPr>
              <w:spacing w:line="256" w:lineRule="auto"/>
              <w:rPr>
                <w:rFonts w:ascii="Times New Roman" w:eastAsia="Calibri" w:hAnsi="Times New Roman" w:cs="Times New Roman"/>
                <w:sz w:val="24"/>
                <w:szCs w:val="24"/>
              </w:rPr>
            </w:pPr>
            <w:proofErr w:type="gramStart"/>
            <w:r w:rsidRPr="009375E6">
              <w:rPr>
                <w:rFonts w:ascii="Times New Roman" w:eastAsia="Calibri" w:hAnsi="Times New Roman" w:cs="Times New Roman"/>
                <w:bCs/>
                <w:sz w:val="24"/>
              </w:rPr>
              <w:t>коньковая</w:t>
            </w:r>
            <w:proofErr w:type="gramEnd"/>
            <w:r w:rsidRPr="009375E6">
              <w:rPr>
                <w:rFonts w:ascii="Times New Roman" w:eastAsia="Calibri" w:hAnsi="Times New Roman" w:cs="Times New Roman"/>
                <w:bCs/>
                <w:sz w:val="24"/>
              </w:rPr>
              <w:t xml:space="preserve"> подготовка</w:t>
            </w:r>
          </w:p>
        </w:tc>
        <w:tc>
          <w:tcPr>
            <w:tcW w:w="6514" w:type="dxa"/>
          </w:tcPr>
          <w:p w:rsidR="009375E6" w:rsidRPr="009375E6" w:rsidRDefault="009375E6" w:rsidP="009375E6">
            <w:pPr>
              <w:spacing w:before="120" w:after="120"/>
              <w:outlineLvl w:val="2"/>
              <w:rPr>
                <w:rFonts w:ascii="Times New Roman" w:eastAsia="Times New Roman" w:hAnsi="Times New Roman" w:cs="Times New Roman"/>
                <w:b/>
                <w:sz w:val="24"/>
                <w:szCs w:val="24"/>
                <w:lang w:val="en-US"/>
              </w:rPr>
            </w:pPr>
            <w:r w:rsidRPr="009375E6">
              <w:rPr>
                <w:rFonts w:ascii="Times New Roman" w:eastAsia="Times New Roman" w:hAnsi="Times New Roman" w:cs="Times New Roman"/>
                <w:b/>
                <w:sz w:val="24"/>
                <w:szCs w:val="24"/>
              </w:rPr>
              <w:t>Школа: СШ№1</w:t>
            </w:r>
          </w:p>
        </w:tc>
      </w:tr>
      <w:tr w:rsidR="009375E6" w:rsidRPr="009375E6" w:rsidTr="008C2FD3">
        <w:tc>
          <w:tcPr>
            <w:tcW w:w="3397" w:type="dxa"/>
          </w:tcPr>
          <w:p w:rsidR="009375E6" w:rsidRPr="009375E6" w:rsidRDefault="009375E6" w:rsidP="009375E6">
            <w:pPr>
              <w:spacing w:before="120" w:after="120"/>
              <w:outlineLvl w:val="2"/>
              <w:rPr>
                <w:rFonts w:ascii="Times New Roman" w:eastAsia="Times New Roman" w:hAnsi="Times New Roman" w:cs="Times New Roman"/>
                <w:b/>
                <w:sz w:val="24"/>
                <w:szCs w:val="24"/>
              </w:rPr>
            </w:pPr>
            <w:r w:rsidRPr="009375E6">
              <w:rPr>
                <w:rFonts w:ascii="Times New Roman" w:eastAsia="Times New Roman" w:hAnsi="Times New Roman" w:cs="Times New Roman"/>
                <w:b/>
                <w:sz w:val="24"/>
                <w:szCs w:val="24"/>
              </w:rPr>
              <w:t>Дата</w:t>
            </w:r>
            <w:r w:rsidRPr="009375E6">
              <w:rPr>
                <w:rFonts w:ascii="Times New Roman" w:eastAsia="Times New Roman" w:hAnsi="Times New Roman" w:cs="Times New Roman"/>
                <w:b/>
                <w:sz w:val="24"/>
                <w:szCs w:val="24"/>
                <w:lang w:val="en-GB"/>
              </w:rPr>
              <w:t>:</w:t>
            </w:r>
            <w:r w:rsidRPr="009375E6">
              <w:rPr>
                <w:rFonts w:ascii="Times New Roman" w:eastAsia="Times New Roman" w:hAnsi="Times New Roman" w:cs="Times New Roman"/>
                <w:b/>
                <w:sz w:val="24"/>
                <w:szCs w:val="24"/>
              </w:rPr>
              <w:t xml:space="preserve"> 06</w:t>
            </w:r>
            <w:r>
              <w:rPr>
                <w:rFonts w:ascii="Times New Roman" w:eastAsia="Times New Roman" w:hAnsi="Times New Roman" w:cs="Times New Roman"/>
                <w:b/>
                <w:sz w:val="24"/>
                <w:szCs w:val="24"/>
              </w:rPr>
              <w:t>.02.2020</w:t>
            </w:r>
          </w:p>
        </w:tc>
        <w:tc>
          <w:tcPr>
            <w:tcW w:w="6514" w:type="dxa"/>
          </w:tcPr>
          <w:p w:rsidR="009375E6" w:rsidRPr="009375E6" w:rsidRDefault="009375E6" w:rsidP="009375E6">
            <w:pPr>
              <w:spacing w:before="120" w:after="120"/>
              <w:outlineLvl w:val="2"/>
              <w:rPr>
                <w:rFonts w:ascii="Times New Roman" w:eastAsia="Times New Roman" w:hAnsi="Times New Roman" w:cs="Times New Roman"/>
                <w:sz w:val="24"/>
                <w:szCs w:val="24"/>
                <w:lang w:val="kk-KZ"/>
              </w:rPr>
            </w:pPr>
            <w:r w:rsidRPr="009375E6">
              <w:rPr>
                <w:rFonts w:ascii="Times New Roman" w:eastAsia="Times New Roman" w:hAnsi="Times New Roman" w:cs="Times New Roman"/>
                <w:sz w:val="24"/>
                <w:szCs w:val="24"/>
              </w:rPr>
              <w:t>ФИО учителя: Шпиц-Берг М.Ф.</w:t>
            </w:r>
          </w:p>
        </w:tc>
      </w:tr>
      <w:tr w:rsidR="009375E6" w:rsidRPr="009375E6" w:rsidTr="008C2FD3">
        <w:tc>
          <w:tcPr>
            <w:tcW w:w="3397" w:type="dxa"/>
          </w:tcPr>
          <w:p w:rsidR="009375E6" w:rsidRPr="009375E6" w:rsidRDefault="009375E6" w:rsidP="009375E6">
            <w:pPr>
              <w:spacing w:before="120" w:after="120"/>
              <w:outlineLvl w:val="2"/>
              <w:rPr>
                <w:rFonts w:ascii="Times New Roman" w:eastAsia="Times New Roman" w:hAnsi="Times New Roman" w:cs="Times New Roman"/>
                <w:b/>
                <w:sz w:val="24"/>
                <w:szCs w:val="24"/>
                <w:lang w:val="kk-KZ"/>
              </w:rPr>
            </w:pPr>
            <w:r w:rsidRPr="009375E6">
              <w:rPr>
                <w:rFonts w:ascii="Times New Roman" w:eastAsia="Times New Roman" w:hAnsi="Times New Roman" w:cs="Times New Roman"/>
                <w:b/>
                <w:sz w:val="24"/>
                <w:szCs w:val="24"/>
              </w:rPr>
              <w:t>Класс</w:t>
            </w:r>
            <w:r w:rsidRPr="009375E6">
              <w:rPr>
                <w:rFonts w:ascii="Times New Roman" w:eastAsia="Times New Roman" w:hAnsi="Times New Roman" w:cs="Times New Roman"/>
                <w:b/>
                <w:sz w:val="24"/>
                <w:szCs w:val="24"/>
                <w:lang w:val="en-GB"/>
              </w:rPr>
              <w:t xml:space="preserve">: </w:t>
            </w:r>
            <w:r w:rsidRPr="009375E6">
              <w:rPr>
                <w:rFonts w:ascii="Times New Roman" w:eastAsia="Times New Roman" w:hAnsi="Times New Roman" w:cs="Times New Roman"/>
                <w:b/>
                <w:sz w:val="24"/>
                <w:szCs w:val="24"/>
                <w:lang w:val="kk-KZ"/>
              </w:rPr>
              <w:t>6</w:t>
            </w:r>
            <w:r>
              <w:rPr>
                <w:rFonts w:ascii="Times New Roman" w:eastAsia="Times New Roman" w:hAnsi="Times New Roman" w:cs="Times New Roman"/>
                <w:b/>
                <w:sz w:val="24"/>
                <w:szCs w:val="24"/>
                <w:lang w:val="kk-KZ"/>
              </w:rPr>
              <w:t xml:space="preserve"> «А</w:t>
            </w:r>
            <w:r w:rsidRPr="009375E6">
              <w:rPr>
                <w:rFonts w:ascii="Times New Roman" w:eastAsia="Times New Roman" w:hAnsi="Times New Roman" w:cs="Times New Roman"/>
                <w:b/>
                <w:sz w:val="24"/>
                <w:szCs w:val="24"/>
                <w:lang w:val="kk-KZ"/>
              </w:rPr>
              <w:t xml:space="preserve">» </w:t>
            </w:r>
          </w:p>
        </w:tc>
        <w:tc>
          <w:tcPr>
            <w:tcW w:w="6514" w:type="dxa"/>
          </w:tcPr>
          <w:p w:rsidR="009375E6" w:rsidRPr="009375E6" w:rsidRDefault="009375E6" w:rsidP="009375E6">
            <w:pPr>
              <w:spacing w:before="120" w:after="120"/>
              <w:outlineLvl w:val="2"/>
              <w:rPr>
                <w:rFonts w:ascii="Times New Roman" w:eastAsia="Times New Roman" w:hAnsi="Times New Roman" w:cs="Times New Roman"/>
                <w:sz w:val="24"/>
                <w:szCs w:val="24"/>
                <w:lang w:val="en-GB"/>
              </w:rPr>
            </w:pPr>
            <w:r w:rsidRPr="009375E6">
              <w:rPr>
                <w:rFonts w:ascii="Times New Roman" w:eastAsia="Times New Roman" w:hAnsi="Times New Roman" w:cs="Times New Roman"/>
                <w:sz w:val="24"/>
                <w:szCs w:val="24"/>
              </w:rPr>
              <w:t>Количество присутствующих</w:t>
            </w:r>
            <w:r w:rsidRPr="009375E6">
              <w:rPr>
                <w:rFonts w:ascii="Times New Roman" w:eastAsia="Times New Roman" w:hAnsi="Times New Roman" w:cs="Times New Roman"/>
                <w:sz w:val="24"/>
                <w:szCs w:val="24"/>
                <w:lang w:val="en-GB"/>
              </w:rPr>
              <w:t xml:space="preserve">: </w:t>
            </w:r>
          </w:p>
          <w:p w:rsidR="009375E6" w:rsidRPr="009375E6" w:rsidRDefault="009375E6" w:rsidP="009375E6">
            <w:pPr>
              <w:spacing w:before="120" w:after="120"/>
              <w:outlineLvl w:val="2"/>
              <w:rPr>
                <w:rFonts w:ascii="Times New Roman" w:eastAsia="Times New Roman" w:hAnsi="Times New Roman" w:cs="Times New Roman"/>
                <w:sz w:val="24"/>
                <w:szCs w:val="24"/>
                <w:lang w:val="en-GB"/>
              </w:rPr>
            </w:pPr>
            <w:r w:rsidRPr="009375E6">
              <w:rPr>
                <w:rFonts w:ascii="Times New Roman" w:eastAsia="Times New Roman" w:hAnsi="Times New Roman" w:cs="Times New Roman"/>
                <w:sz w:val="24"/>
                <w:szCs w:val="24"/>
              </w:rPr>
              <w:t>Отсутствующих:</w:t>
            </w:r>
          </w:p>
        </w:tc>
      </w:tr>
      <w:tr w:rsidR="009375E6" w:rsidRPr="009375E6" w:rsidTr="008C2FD3">
        <w:tc>
          <w:tcPr>
            <w:tcW w:w="3397" w:type="dxa"/>
          </w:tcPr>
          <w:p w:rsidR="009375E6" w:rsidRPr="009375E6" w:rsidRDefault="009375E6" w:rsidP="009375E6">
            <w:pPr>
              <w:spacing w:before="120" w:after="120"/>
              <w:outlineLvl w:val="2"/>
              <w:rPr>
                <w:rFonts w:ascii="Times New Roman" w:eastAsia="Times New Roman" w:hAnsi="Times New Roman" w:cs="Times New Roman"/>
                <w:b/>
                <w:sz w:val="24"/>
                <w:szCs w:val="24"/>
              </w:rPr>
            </w:pPr>
            <w:r w:rsidRPr="009375E6">
              <w:rPr>
                <w:rFonts w:ascii="Times New Roman" w:eastAsia="Times New Roman" w:hAnsi="Times New Roman" w:cs="Times New Roman"/>
                <w:b/>
                <w:sz w:val="24"/>
                <w:szCs w:val="24"/>
              </w:rPr>
              <w:t>Тема урока</w:t>
            </w:r>
          </w:p>
        </w:tc>
        <w:tc>
          <w:tcPr>
            <w:tcW w:w="6514" w:type="dxa"/>
          </w:tcPr>
          <w:p w:rsidR="009375E6" w:rsidRPr="009375E6" w:rsidRDefault="009375E6" w:rsidP="009375E6">
            <w:pPr>
              <w:spacing w:line="256" w:lineRule="auto"/>
              <w:rPr>
                <w:rFonts w:ascii="Times New Roman" w:eastAsia="Calibri" w:hAnsi="Times New Roman" w:cs="Times New Roman"/>
                <w:sz w:val="24"/>
                <w:szCs w:val="24"/>
              </w:rPr>
            </w:pPr>
            <w:r w:rsidRPr="009375E6">
              <w:rPr>
                <w:rFonts w:ascii="Times New Roman" w:eastAsia="Calibri" w:hAnsi="Times New Roman" w:cs="Times New Roman"/>
                <w:bCs/>
                <w:sz w:val="24"/>
              </w:rPr>
              <w:t>Творческие задания на прохождение дистанции</w:t>
            </w:r>
          </w:p>
        </w:tc>
      </w:tr>
      <w:tr w:rsidR="009375E6" w:rsidRPr="009375E6" w:rsidTr="008C2FD3">
        <w:tc>
          <w:tcPr>
            <w:tcW w:w="3397" w:type="dxa"/>
          </w:tcPr>
          <w:p w:rsidR="009375E6" w:rsidRPr="009375E6" w:rsidRDefault="009375E6" w:rsidP="009375E6">
            <w:pPr>
              <w:spacing w:before="40" w:after="40" w:line="256" w:lineRule="auto"/>
              <w:rPr>
                <w:rFonts w:ascii="Times New Roman" w:eastAsia="Calibri" w:hAnsi="Times New Roman" w:cs="Times New Roman"/>
                <w:b/>
                <w:sz w:val="24"/>
              </w:rPr>
            </w:pPr>
            <w:r w:rsidRPr="009375E6">
              <w:rPr>
                <w:rFonts w:ascii="Times New Roman" w:eastAsia="Calibri" w:hAnsi="Times New Roman" w:cs="Times New Roman"/>
                <w:b/>
                <w:sz w:val="24"/>
              </w:rPr>
              <w:t>Цели обучения</w:t>
            </w:r>
          </w:p>
        </w:tc>
        <w:tc>
          <w:tcPr>
            <w:tcW w:w="6514" w:type="dxa"/>
          </w:tcPr>
          <w:p w:rsidR="009375E6" w:rsidRPr="009375E6" w:rsidRDefault="009375E6" w:rsidP="009375E6">
            <w:pPr>
              <w:autoSpaceDE w:val="0"/>
              <w:autoSpaceDN w:val="0"/>
              <w:adjustRightInd w:val="0"/>
              <w:spacing w:before="40" w:after="40" w:line="256" w:lineRule="auto"/>
              <w:jc w:val="both"/>
              <w:rPr>
                <w:rFonts w:ascii="Times New Roman" w:eastAsia="Calibri" w:hAnsi="Times New Roman" w:cs="Times New Roman"/>
                <w:sz w:val="24"/>
              </w:rPr>
            </w:pPr>
            <w:r w:rsidRPr="009375E6">
              <w:rPr>
                <w:rFonts w:ascii="Times New Roman" w:eastAsia="Calibri" w:hAnsi="Times New Roman" w:cs="Times New Roman"/>
                <w:sz w:val="24"/>
              </w:rPr>
              <w:t>6.1.3.1 - уметь выбирать навыки и последовательность движений при выполнении спортивно - специфических техник;</w:t>
            </w:r>
          </w:p>
          <w:p w:rsidR="009375E6" w:rsidRPr="009375E6" w:rsidRDefault="009375E6" w:rsidP="009375E6">
            <w:pPr>
              <w:spacing w:line="256" w:lineRule="auto"/>
              <w:rPr>
                <w:rFonts w:ascii="Times New Roman" w:eastAsia="Calibri" w:hAnsi="Times New Roman" w:cs="Times New Roman"/>
                <w:sz w:val="24"/>
                <w:szCs w:val="24"/>
              </w:rPr>
            </w:pPr>
            <w:r w:rsidRPr="009375E6">
              <w:rPr>
                <w:rFonts w:ascii="Times New Roman" w:eastAsia="Calibri" w:hAnsi="Times New Roman" w:cs="Times New Roman"/>
                <w:sz w:val="24"/>
              </w:rPr>
              <w:t>6.3.3.1 - предлагать и демонстрировать упражнения с различной физической нагрузкой и их влияние на энергетическую систему организма по внешним признакам</w:t>
            </w:r>
          </w:p>
        </w:tc>
        <w:bookmarkStart w:id="0" w:name="_GoBack"/>
        <w:bookmarkEnd w:id="0"/>
      </w:tr>
      <w:tr w:rsidR="009375E6" w:rsidRPr="009375E6" w:rsidTr="008C2FD3">
        <w:tc>
          <w:tcPr>
            <w:tcW w:w="3397" w:type="dxa"/>
          </w:tcPr>
          <w:p w:rsidR="009375E6" w:rsidRPr="009375E6" w:rsidRDefault="009375E6" w:rsidP="009375E6">
            <w:pPr>
              <w:spacing w:before="40" w:after="40" w:line="256" w:lineRule="auto"/>
              <w:ind w:left="-468" w:firstLine="468"/>
              <w:rPr>
                <w:rFonts w:ascii="Times New Roman" w:eastAsia="Calibri" w:hAnsi="Times New Roman" w:cs="Times New Roman"/>
                <w:b/>
                <w:sz w:val="24"/>
              </w:rPr>
            </w:pPr>
            <w:r w:rsidRPr="009375E6">
              <w:rPr>
                <w:rFonts w:ascii="Times New Roman" w:eastAsia="Calibri" w:hAnsi="Times New Roman" w:cs="Times New Roman"/>
                <w:b/>
                <w:sz w:val="24"/>
              </w:rPr>
              <w:t>Цели урока</w:t>
            </w:r>
          </w:p>
        </w:tc>
        <w:tc>
          <w:tcPr>
            <w:tcW w:w="6514" w:type="dxa"/>
          </w:tcPr>
          <w:p w:rsidR="009375E6" w:rsidRPr="009375E6" w:rsidRDefault="009375E6" w:rsidP="009375E6">
            <w:pPr>
              <w:rPr>
                <w:rFonts w:ascii="Times New Roman" w:eastAsia="Calibri" w:hAnsi="Times New Roman" w:cs="Times New Roman"/>
                <w:sz w:val="24"/>
                <w:szCs w:val="24"/>
              </w:rPr>
            </w:pPr>
            <w:r w:rsidRPr="009375E6">
              <w:rPr>
                <w:rFonts w:ascii="Times New Roman" w:eastAsia="Calibri" w:hAnsi="Times New Roman" w:cs="Times New Roman"/>
                <w:sz w:val="24"/>
                <w:szCs w:val="24"/>
              </w:rPr>
              <w:t xml:space="preserve"> - Демонстрировать   упражнения с различной физической нагрузкой.</w:t>
            </w:r>
          </w:p>
          <w:p w:rsidR="009375E6" w:rsidRPr="009375E6" w:rsidRDefault="009375E6" w:rsidP="009375E6">
            <w:pPr>
              <w:rPr>
                <w:rFonts w:ascii="Times New Roman" w:eastAsia="Times New Roman" w:hAnsi="Times New Roman" w:cs="Times New Roman"/>
                <w:sz w:val="24"/>
                <w:szCs w:val="24"/>
              </w:rPr>
            </w:pPr>
            <w:r w:rsidRPr="009375E6">
              <w:rPr>
                <w:rFonts w:ascii="Times New Roman" w:eastAsia="Calibri" w:hAnsi="Times New Roman" w:cs="Times New Roman"/>
                <w:sz w:val="24"/>
                <w:szCs w:val="24"/>
              </w:rPr>
              <w:t>- Закрепить технику торможения на лыжах</w:t>
            </w:r>
          </w:p>
          <w:p w:rsidR="009375E6" w:rsidRPr="009375E6" w:rsidRDefault="009375E6" w:rsidP="009375E6">
            <w:pPr>
              <w:rPr>
                <w:rFonts w:ascii="Times New Roman" w:eastAsia="Calibri" w:hAnsi="Times New Roman" w:cs="Times New Roman"/>
                <w:sz w:val="24"/>
                <w:szCs w:val="24"/>
              </w:rPr>
            </w:pPr>
          </w:p>
        </w:tc>
      </w:tr>
      <w:tr w:rsidR="009375E6" w:rsidRPr="009375E6" w:rsidTr="008C2FD3">
        <w:tc>
          <w:tcPr>
            <w:tcW w:w="3397" w:type="dxa"/>
          </w:tcPr>
          <w:p w:rsidR="009375E6" w:rsidRPr="009375E6" w:rsidRDefault="009375E6" w:rsidP="009375E6">
            <w:pPr>
              <w:spacing w:before="40" w:after="40" w:line="256" w:lineRule="auto"/>
              <w:ind w:left="-468" w:firstLine="468"/>
              <w:rPr>
                <w:rFonts w:ascii="Times New Roman" w:eastAsia="Calibri" w:hAnsi="Times New Roman" w:cs="Times New Roman"/>
                <w:b/>
                <w:sz w:val="24"/>
              </w:rPr>
            </w:pPr>
            <w:r w:rsidRPr="009375E6">
              <w:rPr>
                <w:rFonts w:ascii="Times New Roman" w:eastAsia="Calibri" w:hAnsi="Times New Roman" w:cs="Times New Roman"/>
                <w:b/>
                <w:sz w:val="24"/>
              </w:rPr>
              <w:t>Критерии оценивания</w:t>
            </w:r>
          </w:p>
        </w:tc>
        <w:tc>
          <w:tcPr>
            <w:tcW w:w="6514" w:type="dxa"/>
          </w:tcPr>
          <w:p w:rsidR="009375E6" w:rsidRPr="009375E6" w:rsidRDefault="009375E6" w:rsidP="009375E6">
            <w:pPr>
              <w:rPr>
                <w:rFonts w:ascii="Times New Roman" w:eastAsia="Calibri" w:hAnsi="Times New Roman" w:cs="Times New Roman"/>
                <w:sz w:val="24"/>
                <w:szCs w:val="24"/>
              </w:rPr>
            </w:pPr>
            <w:r w:rsidRPr="009375E6">
              <w:rPr>
                <w:rFonts w:ascii="Times New Roman" w:eastAsia="Calibri" w:hAnsi="Times New Roman" w:cs="Times New Roman"/>
                <w:sz w:val="24"/>
                <w:szCs w:val="24"/>
              </w:rPr>
              <w:t xml:space="preserve"> -Демонстрирует разработанные разминочные упражнения; </w:t>
            </w:r>
          </w:p>
          <w:p w:rsidR="009375E6" w:rsidRPr="009375E6" w:rsidRDefault="009375E6" w:rsidP="009375E6">
            <w:pPr>
              <w:rPr>
                <w:rFonts w:ascii="Times New Roman" w:eastAsia="Calibri" w:hAnsi="Times New Roman" w:cs="Times New Roman"/>
                <w:sz w:val="24"/>
                <w:szCs w:val="24"/>
                <w:lang w:eastAsia="en-GB"/>
              </w:rPr>
            </w:pPr>
            <w:r w:rsidRPr="009375E6">
              <w:rPr>
                <w:rFonts w:ascii="Times New Roman" w:eastAsia="Calibri" w:hAnsi="Times New Roman" w:cs="Times New Roman"/>
                <w:sz w:val="24"/>
                <w:szCs w:val="24"/>
              </w:rPr>
              <w:t>- Равномерно распределяет массу тела на обе ноги.</w:t>
            </w:r>
          </w:p>
          <w:p w:rsidR="009375E6" w:rsidRPr="009375E6" w:rsidRDefault="009375E6" w:rsidP="009375E6">
            <w:pPr>
              <w:rPr>
                <w:rFonts w:ascii="Times New Roman" w:eastAsia="Calibri" w:hAnsi="Times New Roman" w:cs="Times New Roman"/>
                <w:sz w:val="24"/>
                <w:szCs w:val="24"/>
              </w:rPr>
            </w:pPr>
          </w:p>
        </w:tc>
      </w:tr>
      <w:tr w:rsidR="009375E6" w:rsidRPr="009375E6" w:rsidTr="008C2FD3">
        <w:tc>
          <w:tcPr>
            <w:tcW w:w="3397" w:type="dxa"/>
          </w:tcPr>
          <w:p w:rsidR="009375E6" w:rsidRPr="009375E6" w:rsidRDefault="009375E6" w:rsidP="009375E6">
            <w:pPr>
              <w:spacing w:before="40" w:after="40" w:line="256" w:lineRule="auto"/>
              <w:ind w:left="-468" w:firstLine="468"/>
              <w:rPr>
                <w:rFonts w:ascii="Times New Roman" w:eastAsia="Calibri" w:hAnsi="Times New Roman" w:cs="Times New Roman"/>
                <w:b/>
                <w:sz w:val="24"/>
              </w:rPr>
            </w:pPr>
            <w:r w:rsidRPr="009375E6">
              <w:rPr>
                <w:rFonts w:ascii="Times New Roman" w:eastAsia="Calibri" w:hAnsi="Times New Roman" w:cs="Times New Roman"/>
                <w:b/>
                <w:sz w:val="24"/>
              </w:rPr>
              <w:t>Языковые цели</w:t>
            </w:r>
          </w:p>
          <w:p w:rsidR="009375E6" w:rsidRPr="009375E6" w:rsidRDefault="009375E6" w:rsidP="009375E6">
            <w:pPr>
              <w:spacing w:before="40" w:after="40" w:line="256" w:lineRule="auto"/>
              <w:ind w:left="-468" w:firstLine="468"/>
              <w:rPr>
                <w:rFonts w:ascii="Times New Roman" w:eastAsia="Calibri" w:hAnsi="Times New Roman" w:cs="Times New Roman"/>
                <w:b/>
                <w:sz w:val="24"/>
              </w:rPr>
            </w:pPr>
          </w:p>
        </w:tc>
        <w:tc>
          <w:tcPr>
            <w:tcW w:w="6514" w:type="dxa"/>
          </w:tcPr>
          <w:p w:rsidR="009375E6" w:rsidRPr="009375E6" w:rsidRDefault="009375E6" w:rsidP="009375E6">
            <w:pPr>
              <w:spacing w:line="256" w:lineRule="auto"/>
              <w:jc w:val="both"/>
              <w:rPr>
                <w:rFonts w:ascii="Times New Roman" w:eastAsia="Calibri" w:hAnsi="Times New Roman" w:cs="Times New Roman"/>
                <w:sz w:val="24"/>
              </w:rPr>
            </w:pPr>
            <w:r w:rsidRPr="009375E6">
              <w:rPr>
                <w:rFonts w:ascii="Times New Roman" w:eastAsia="Calibri" w:hAnsi="Times New Roman" w:cs="Times New Roman"/>
                <w:sz w:val="24"/>
              </w:rPr>
              <w:t>Учащиеся могут:</w:t>
            </w:r>
          </w:p>
          <w:p w:rsidR="009375E6" w:rsidRPr="009375E6" w:rsidRDefault="009375E6" w:rsidP="009375E6">
            <w:pPr>
              <w:widowControl w:val="0"/>
              <w:numPr>
                <w:ilvl w:val="0"/>
                <w:numId w:val="1"/>
              </w:numPr>
              <w:tabs>
                <w:tab w:val="left" w:pos="1500"/>
              </w:tabs>
              <w:spacing w:line="260" w:lineRule="exact"/>
              <w:jc w:val="both"/>
              <w:rPr>
                <w:rFonts w:ascii="Times New Roman" w:eastAsia="Calibri" w:hAnsi="Times New Roman" w:cs="Times New Roman"/>
                <w:sz w:val="24"/>
              </w:rPr>
            </w:pPr>
            <w:r w:rsidRPr="009375E6">
              <w:rPr>
                <w:rFonts w:ascii="Times New Roman" w:eastAsia="Calibri" w:hAnsi="Times New Roman" w:cs="Times New Roman"/>
                <w:sz w:val="24"/>
              </w:rPr>
              <w:t xml:space="preserve">Обсуждать и демонстрировать ряд физических упражнений на развитие физических качеств в укреплении здоровья </w:t>
            </w:r>
          </w:p>
          <w:p w:rsidR="009375E6" w:rsidRPr="009375E6" w:rsidRDefault="009375E6" w:rsidP="009375E6">
            <w:pPr>
              <w:rPr>
                <w:rFonts w:ascii="Times New Roman" w:eastAsia="Calibri" w:hAnsi="Times New Roman" w:cs="Times New Roman"/>
                <w:b/>
                <w:sz w:val="24"/>
              </w:rPr>
            </w:pPr>
            <w:r w:rsidRPr="009375E6">
              <w:rPr>
                <w:rFonts w:ascii="Times New Roman" w:eastAsia="Calibri" w:hAnsi="Times New Roman" w:cs="Times New Roman"/>
                <w:b/>
                <w:sz w:val="24"/>
              </w:rPr>
              <w:t>Предметная лексика и терминология</w:t>
            </w:r>
          </w:p>
          <w:p w:rsidR="009375E6" w:rsidRPr="009375E6" w:rsidRDefault="009375E6" w:rsidP="009375E6">
            <w:pPr>
              <w:widowControl w:val="0"/>
              <w:spacing w:line="260" w:lineRule="exact"/>
              <w:ind w:left="360"/>
              <w:contextualSpacing/>
              <w:jc w:val="both"/>
              <w:rPr>
                <w:rFonts w:ascii="Times New Roman" w:eastAsia="Times New Roman" w:hAnsi="Times New Roman" w:cs="Times New Roman"/>
                <w:sz w:val="24"/>
                <w:szCs w:val="24"/>
                <w:lang w:eastAsia="ru-RU"/>
              </w:rPr>
            </w:pPr>
            <w:r w:rsidRPr="009375E6">
              <w:rPr>
                <w:rFonts w:ascii="Times New Roman" w:eastAsia="Times New Roman" w:hAnsi="Times New Roman" w:cs="Times New Roman"/>
                <w:sz w:val="24"/>
                <w:szCs w:val="24"/>
                <w:lang w:eastAsia="ru-RU"/>
              </w:rPr>
              <w:t>Включает:</w:t>
            </w:r>
          </w:p>
          <w:p w:rsidR="009375E6" w:rsidRPr="009375E6" w:rsidRDefault="009375E6" w:rsidP="009375E6">
            <w:pPr>
              <w:numPr>
                <w:ilvl w:val="0"/>
                <w:numId w:val="1"/>
              </w:numPr>
              <w:ind w:left="360"/>
              <w:contextualSpacing/>
              <w:jc w:val="both"/>
              <w:rPr>
                <w:rFonts w:ascii="Times New Roman" w:eastAsia="Times New Roman" w:hAnsi="Times New Roman" w:cs="Times New Roman"/>
                <w:sz w:val="24"/>
                <w:szCs w:val="24"/>
                <w:lang w:eastAsia="ru-RU"/>
              </w:rPr>
            </w:pPr>
            <w:r w:rsidRPr="009375E6">
              <w:rPr>
                <w:rFonts w:ascii="Times New Roman" w:eastAsia="Times New Roman" w:hAnsi="Times New Roman" w:cs="Times New Roman"/>
                <w:sz w:val="24"/>
                <w:szCs w:val="24"/>
                <w:lang w:eastAsia="ru-RU"/>
              </w:rPr>
              <w:t>ЧСС: удары в минуту</w:t>
            </w:r>
          </w:p>
          <w:p w:rsidR="009375E6" w:rsidRPr="009375E6" w:rsidRDefault="009375E6" w:rsidP="009375E6">
            <w:pPr>
              <w:numPr>
                <w:ilvl w:val="0"/>
                <w:numId w:val="1"/>
              </w:numPr>
              <w:ind w:left="360"/>
              <w:contextualSpacing/>
              <w:jc w:val="both"/>
              <w:rPr>
                <w:rFonts w:ascii="Times New Roman" w:eastAsia="Times New Roman" w:hAnsi="Times New Roman" w:cs="Times New Roman"/>
                <w:sz w:val="24"/>
                <w:szCs w:val="24"/>
                <w:lang w:eastAsia="ru-RU"/>
              </w:rPr>
            </w:pPr>
            <w:proofErr w:type="gramStart"/>
            <w:r w:rsidRPr="009375E6">
              <w:rPr>
                <w:rFonts w:ascii="Times New Roman" w:eastAsia="Times New Roman" w:hAnsi="Times New Roman" w:cs="Times New Roman"/>
                <w:sz w:val="24"/>
                <w:szCs w:val="24"/>
                <w:lang w:eastAsia="ru-RU"/>
              </w:rPr>
              <w:t>пульс</w:t>
            </w:r>
            <w:proofErr w:type="gramEnd"/>
            <w:r w:rsidRPr="009375E6">
              <w:rPr>
                <w:rFonts w:ascii="Times New Roman" w:eastAsia="Times New Roman" w:hAnsi="Times New Roman" w:cs="Times New Roman"/>
                <w:sz w:val="24"/>
                <w:szCs w:val="24"/>
                <w:lang w:eastAsia="ru-RU"/>
              </w:rPr>
              <w:t xml:space="preserve"> в момент отдыха, рабочий пульс, пульс в момент восстановления</w:t>
            </w:r>
          </w:p>
          <w:p w:rsidR="009375E6" w:rsidRPr="009375E6" w:rsidRDefault="009375E6" w:rsidP="009375E6">
            <w:pPr>
              <w:numPr>
                <w:ilvl w:val="0"/>
                <w:numId w:val="1"/>
              </w:numPr>
              <w:ind w:left="360"/>
              <w:contextualSpacing/>
              <w:jc w:val="both"/>
              <w:rPr>
                <w:rFonts w:ascii="Times New Roman" w:eastAsia="Times New Roman" w:hAnsi="Times New Roman" w:cs="Times New Roman"/>
                <w:sz w:val="24"/>
                <w:szCs w:val="24"/>
                <w:lang w:eastAsia="ru-RU"/>
              </w:rPr>
            </w:pPr>
            <w:proofErr w:type="gramStart"/>
            <w:r w:rsidRPr="009375E6">
              <w:rPr>
                <w:rFonts w:ascii="Times New Roman" w:eastAsia="Times New Roman" w:hAnsi="Times New Roman" w:cs="Times New Roman"/>
                <w:sz w:val="24"/>
                <w:szCs w:val="24"/>
                <w:lang w:eastAsia="ru-RU"/>
              </w:rPr>
              <w:t>сердечно</w:t>
            </w:r>
            <w:proofErr w:type="gramEnd"/>
            <w:r w:rsidRPr="009375E6">
              <w:rPr>
                <w:rFonts w:ascii="Times New Roman" w:eastAsia="Times New Roman" w:hAnsi="Times New Roman" w:cs="Times New Roman"/>
                <w:sz w:val="24"/>
                <w:szCs w:val="24"/>
                <w:lang w:eastAsia="ru-RU"/>
              </w:rPr>
              <w:t>-сосудистая система</w:t>
            </w:r>
          </w:p>
          <w:p w:rsidR="009375E6" w:rsidRPr="009375E6" w:rsidRDefault="009375E6" w:rsidP="009375E6">
            <w:pPr>
              <w:numPr>
                <w:ilvl w:val="0"/>
                <w:numId w:val="1"/>
              </w:numPr>
              <w:ind w:left="360"/>
              <w:contextualSpacing/>
              <w:jc w:val="both"/>
              <w:rPr>
                <w:rFonts w:ascii="Times New Roman" w:eastAsia="Times New Roman" w:hAnsi="Times New Roman" w:cs="Times New Roman"/>
                <w:sz w:val="24"/>
                <w:szCs w:val="24"/>
                <w:lang w:eastAsia="ru-RU"/>
              </w:rPr>
            </w:pPr>
            <w:proofErr w:type="gramStart"/>
            <w:r w:rsidRPr="009375E6">
              <w:rPr>
                <w:rFonts w:ascii="Times New Roman" w:eastAsia="Times New Roman" w:hAnsi="Times New Roman" w:cs="Times New Roman"/>
                <w:sz w:val="24"/>
                <w:szCs w:val="24"/>
                <w:lang w:eastAsia="ru-RU"/>
              </w:rPr>
              <w:t>разминка</w:t>
            </w:r>
            <w:proofErr w:type="gramEnd"/>
            <w:r w:rsidRPr="009375E6">
              <w:rPr>
                <w:rFonts w:ascii="Times New Roman" w:eastAsia="Times New Roman" w:hAnsi="Times New Roman" w:cs="Times New Roman"/>
                <w:sz w:val="24"/>
                <w:szCs w:val="24"/>
                <w:lang w:eastAsia="ru-RU"/>
              </w:rPr>
              <w:t>, техника восстановления</w:t>
            </w:r>
          </w:p>
          <w:p w:rsidR="009375E6" w:rsidRPr="009375E6" w:rsidRDefault="009375E6" w:rsidP="009375E6">
            <w:pPr>
              <w:numPr>
                <w:ilvl w:val="0"/>
                <w:numId w:val="1"/>
              </w:numPr>
              <w:ind w:left="360"/>
              <w:contextualSpacing/>
              <w:jc w:val="both"/>
              <w:rPr>
                <w:rFonts w:ascii="Times New Roman" w:eastAsia="Times New Roman" w:hAnsi="Times New Roman" w:cs="Times New Roman"/>
                <w:sz w:val="24"/>
                <w:szCs w:val="24"/>
                <w:lang w:eastAsia="ru-RU"/>
              </w:rPr>
            </w:pPr>
            <w:proofErr w:type="gramStart"/>
            <w:r w:rsidRPr="009375E6">
              <w:rPr>
                <w:rFonts w:ascii="Times New Roman" w:eastAsia="Times New Roman" w:hAnsi="Times New Roman" w:cs="Times New Roman"/>
                <w:sz w:val="24"/>
                <w:szCs w:val="24"/>
                <w:lang w:eastAsia="ru-RU"/>
              </w:rPr>
              <w:t>упражнение</w:t>
            </w:r>
            <w:proofErr w:type="gramEnd"/>
            <w:r w:rsidRPr="009375E6">
              <w:rPr>
                <w:rFonts w:ascii="Times New Roman" w:eastAsia="Times New Roman" w:hAnsi="Times New Roman" w:cs="Times New Roman"/>
                <w:sz w:val="24"/>
                <w:szCs w:val="24"/>
                <w:lang w:eastAsia="ru-RU"/>
              </w:rPr>
              <w:t>, которое увеличивает пульс</w:t>
            </w:r>
          </w:p>
          <w:p w:rsidR="009375E6" w:rsidRPr="009375E6" w:rsidRDefault="009375E6" w:rsidP="009375E6">
            <w:pPr>
              <w:numPr>
                <w:ilvl w:val="0"/>
                <w:numId w:val="1"/>
              </w:numPr>
              <w:ind w:left="360"/>
              <w:contextualSpacing/>
              <w:jc w:val="both"/>
              <w:rPr>
                <w:rFonts w:ascii="Times New Roman" w:eastAsia="Times New Roman" w:hAnsi="Times New Roman" w:cs="Times New Roman"/>
                <w:sz w:val="24"/>
                <w:szCs w:val="24"/>
                <w:lang w:eastAsia="ru-RU"/>
              </w:rPr>
            </w:pPr>
            <w:proofErr w:type="gramStart"/>
            <w:r w:rsidRPr="009375E6">
              <w:rPr>
                <w:rFonts w:ascii="Times New Roman" w:eastAsia="Times New Roman" w:hAnsi="Times New Roman" w:cs="Times New Roman"/>
                <w:sz w:val="24"/>
                <w:szCs w:val="24"/>
                <w:lang w:eastAsia="ru-RU"/>
              </w:rPr>
              <w:t>подъем</w:t>
            </w:r>
            <w:proofErr w:type="gramEnd"/>
            <w:r w:rsidRPr="009375E6">
              <w:rPr>
                <w:rFonts w:ascii="Times New Roman" w:eastAsia="Times New Roman" w:hAnsi="Times New Roman" w:cs="Times New Roman"/>
                <w:sz w:val="24"/>
                <w:szCs w:val="24"/>
                <w:lang w:eastAsia="ru-RU"/>
              </w:rPr>
              <w:t xml:space="preserve"> скользящим шагом, спуск с горы в высокой стойки; </w:t>
            </w:r>
          </w:p>
          <w:p w:rsidR="009375E6" w:rsidRPr="009375E6" w:rsidRDefault="009375E6" w:rsidP="009375E6">
            <w:pPr>
              <w:widowControl w:val="0"/>
              <w:numPr>
                <w:ilvl w:val="0"/>
                <w:numId w:val="1"/>
              </w:numPr>
              <w:ind w:left="360"/>
              <w:jc w:val="both"/>
              <w:rPr>
                <w:rFonts w:ascii="Times New Roman" w:eastAsia="Calibri" w:hAnsi="Times New Roman" w:cs="Times New Roman"/>
                <w:sz w:val="24"/>
              </w:rPr>
            </w:pPr>
            <w:proofErr w:type="gramStart"/>
            <w:r w:rsidRPr="009375E6">
              <w:rPr>
                <w:rFonts w:ascii="Times New Roman" w:eastAsia="Calibri" w:hAnsi="Times New Roman" w:cs="Times New Roman"/>
                <w:sz w:val="24"/>
              </w:rPr>
              <w:t>поворот</w:t>
            </w:r>
            <w:proofErr w:type="gramEnd"/>
            <w:r w:rsidRPr="009375E6">
              <w:rPr>
                <w:rFonts w:ascii="Times New Roman" w:eastAsia="Calibri" w:hAnsi="Times New Roman" w:cs="Times New Roman"/>
                <w:sz w:val="24"/>
              </w:rPr>
              <w:t xml:space="preserve"> из положения </w:t>
            </w:r>
            <w:proofErr w:type="spellStart"/>
            <w:r w:rsidRPr="009375E6">
              <w:rPr>
                <w:rFonts w:ascii="Times New Roman" w:eastAsia="Calibri" w:hAnsi="Times New Roman" w:cs="Times New Roman"/>
                <w:sz w:val="24"/>
              </w:rPr>
              <w:t>полуплуга</w:t>
            </w:r>
            <w:proofErr w:type="spellEnd"/>
            <w:r w:rsidRPr="009375E6">
              <w:rPr>
                <w:rFonts w:ascii="Times New Roman" w:eastAsia="Calibri" w:hAnsi="Times New Roman" w:cs="Times New Roman"/>
                <w:sz w:val="24"/>
              </w:rPr>
              <w:t>;</w:t>
            </w:r>
          </w:p>
          <w:p w:rsidR="009375E6" w:rsidRPr="009375E6" w:rsidRDefault="009375E6" w:rsidP="009375E6">
            <w:pPr>
              <w:widowControl w:val="0"/>
              <w:numPr>
                <w:ilvl w:val="0"/>
                <w:numId w:val="1"/>
              </w:numPr>
              <w:ind w:left="360"/>
              <w:jc w:val="both"/>
              <w:rPr>
                <w:rFonts w:ascii="Times New Roman" w:eastAsia="Calibri" w:hAnsi="Times New Roman" w:cs="Times New Roman"/>
                <w:sz w:val="24"/>
              </w:rPr>
            </w:pPr>
            <w:proofErr w:type="gramStart"/>
            <w:r w:rsidRPr="009375E6">
              <w:rPr>
                <w:rFonts w:ascii="Times New Roman" w:eastAsia="Calibri" w:hAnsi="Times New Roman" w:cs="Times New Roman"/>
                <w:sz w:val="24"/>
              </w:rPr>
              <w:t>скольжением</w:t>
            </w:r>
            <w:proofErr w:type="gramEnd"/>
            <w:r w:rsidRPr="009375E6">
              <w:rPr>
                <w:rFonts w:ascii="Times New Roman" w:eastAsia="Calibri" w:hAnsi="Times New Roman" w:cs="Times New Roman"/>
                <w:sz w:val="24"/>
              </w:rPr>
              <w:t xml:space="preserve"> по дуге;</w:t>
            </w:r>
          </w:p>
          <w:p w:rsidR="009375E6" w:rsidRPr="009375E6" w:rsidRDefault="009375E6" w:rsidP="009375E6">
            <w:pPr>
              <w:widowControl w:val="0"/>
              <w:numPr>
                <w:ilvl w:val="0"/>
                <w:numId w:val="1"/>
              </w:numPr>
              <w:ind w:left="360"/>
              <w:jc w:val="both"/>
              <w:rPr>
                <w:rFonts w:ascii="Times New Roman" w:eastAsia="Calibri" w:hAnsi="Times New Roman" w:cs="Times New Roman"/>
                <w:sz w:val="24"/>
              </w:rPr>
            </w:pPr>
            <w:proofErr w:type="gramStart"/>
            <w:r w:rsidRPr="009375E6">
              <w:rPr>
                <w:rFonts w:ascii="Times New Roman" w:eastAsia="Calibri" w:hAnsi="Times New Roman" w:cs="Times New Roman"/>
                <w:sz w:val="24"/>
              </w:rPr>
              <w:t>искусственные</w:t>
            </w:r>
            <w:proofErr w:type="gramEnd"/>
            <w:r w:rsidRPr="009375E6">
              <w:rPr>
                <w:rFonts w:ascii="Times New Roman" w:eastAsia="Calibri" w:hAnsi="Times New Roman" w:cs="Times New Roman"/>
                <w:sz w:val="24"/>
              </w:rPr>
              <w:t xml:space="preserve"> и естественные препятствия;</w:t>
            </w:r>
          </w:p>
          <w:p w:rsidR="009375E6" w:rsidRPr="009375E6" w:rsidRDefault="009375E6" w:rsidP="009375E6">
            <w:pPr>
              <w:widowControl w:val="0"/>
              <w:numPr>
                <w:ilvl w:val="0"/>
                <w:numId w:val="1"/>
              </w:numPr>
              <w:ind w:left="360"/>
              <w:jc w:val="both"/>
              <w:rPr>
                <w:rFonts w:ascii="Times New Roman" w:eastAsia="Calibri" w:hAnsi="Times New Roman" w:cs="Times New Roman"/>
                <w:sz w:val="24"/>
              </w:rPr>
            </w:pPr>
            <w:proofErr w:type="gramStart"/>
            <w:r w:rsidRPr="009375E6">
              <w:rPr>
                <w:rFonts w:ascii="Times New Roman" w:eastAsia="Calibri" w:hAnsi="Times New Roman" w:cs="Times New Roman"/>
                <w:sz w:val="24"/>
              </w:rPr>
              <w:t>одновременный</w:t>
            </w:r>
            <w:proofErr w:type="gramEnd"/>
            <w:r w:rsidRPr="009375E6">
              <w:rPr>
                <w:rFonts w:ascii="Times New Roman" w:eastAsia="Calibri" w:hAnsi="Times New Roman" w:cs="Times New Roman"/>
                <w:sz w:val="24"/>
              </w:rPr>
              <w:t xml:space="preserve"> двушажный, одновременный одношажный, коньковый ход;</w:t>
            </w:r>
          </w:p>
          <w:p w:rsidR="009375E6" w:rsidRPr="009375E6" w:rsidRDefault="009375E6" w:rsidP="009375E6">
            <w:pPr>
              <w:widowControl w:val="0"/>
              <w:numPr>
                <w:ilvl w:val="0"/>
                <w:numId w:val="1"/>
              </w:numPr>
              <w:ind w:left="360"/>
              <w:jc w:val="both"/>
              <w:rPr>
                <w:rFonts w:ascii="Times New Roman" w:eastAsia="Calibri" w:hAnsi="Times New Roman" w:cs="Times New Roman"/>
                <w:sz w:val="24"/>
              </w:rPr>
            </w:pPr>
            <w:proofErr w:type="gramStart"/>
            <w:r w:rsidRPr="009375E6">
              <w:rPr>
                <w:rFonts w:ascii="Times New Roman" w:eastAsia="Calibri" w:hAnsi="Times New Roman" w:cs="Times New Roman"/>
                <w:sz w:val="24"/>
              </w:rPr>
              <w:t>торможения</w:t>
            </w:r>
            <w:proofErr w:type="gramEnd"/>
            <w:r w:rsidRPr="009375E6">
              <w:rPr>
                <w:rFonts w:ascii="Times New Roman" w:eastAsia="Calibri" w:hAnsi="Times New Roman" w:cs="Times New Roman"/>
                <w:sz w:val="24"/>
              </w:rPr>
              <w:t xml:space="preserve"> способами «</w:t>
            </w:r>
            <w:proofErr w:type="spellStart"/>
            <w:r w:rsidRPr="009375E6">
              <w:rPr>
                <w:rFonts w:ascii="Times New Roman" w:eastAsia="Calibri" w:hAnsi="Times New Roman" w:cs="Times New Roman"/>
                <w:sz w:val="24"/>
              </w:rPr>
              <w:t>полуплуг</w:t>
            </w:r>
            <w:proofErr w:type="spellEnd"/>
            <w:r w:rsidRPr="009375E6">
              <w:rPr>
                <w:rFonts w:ascii="Times New Roman" w:eastAsia="Calibri" w:hAnsi="Times New Roman" w:cs="Times New Roman"/>
                <w:sz w:val="24"/>
              </w:rPr>
              <w:t>», «плуг»;</w:t>
            </w:r>
          </w:p>
          <w:p w:rsidR="009375E6" w:rsidRPr="009375E6" w:rsidRDefault="009375E6" w:rsidP="009375E6">
            <w:pPr>
              <w:widowControl w:val="0"/>
              <w:numPr>
                <w:ilvl w:val="0"/>
                <w:numId w:val="1"/>
              </w:numPr>
              <w:ind w:left="360"/>
              <w:jc w:val="both"/>
              <w:rPr>
                <w:rFonts w:ascii="Times New Roman" w:eastAsia="Calibri" w:hAnsi="Times New Roman" w:cs="Times New Roman"/>
                <w:sz w:val="24"/>
              </w:rPr>
            </w:pPr>
            <w:proofErr w:type="gramStart"/>
            <w:r w:rsidRPr="009375E6">
              <w:rPr>
                <w:rFonts w:ascii="Times New Roman" w:eastAsia="Calibri" w:hAnsi="Times New Roman" w:cs="Times New Roman"/>
                <w:sz w:val="24"/>
              </w:rPr>
              <w:t>компоненты</w:t>
            </w:r>
            <w:proofErr w:type="gramEnd"/>
            <w:r w:rsidRPr="009375E6">
              <w:rPr>
                <w:rFonts w:ascii="Times New Roman" w:eastAsia="Calibri" w:hAnsi="Times New Roman" w:cs="Times New Roman"/>
                <w:sz w:val="24"/>
              </w:rPr>
              <w:t xml:space="preserve"> физических качеств (сила, быстрота, выносливость, гибкость, ловкость);</w:t>
            </w:r>
          </w:p>
          <w:p w:rsidR="009375E6" w:rsidRPr="009375E6" w:rsidRDefault="009375E6" w:rsidP="009375E6">
            <w:pPr>
              <w:rPr>
                <w:rFonts w:ascii="Times New Roman" w:eastAsia="Calibri" w:hAnsi="Times New Roman" w:cs="Times New Roman"/>
                <w:b/>
                <w:sz w:val="24"/>
              </w:rPr>
            </w:pPr>
            <w:r w:rsidRPr="009375E6">
              <w:rPr>
                <w:rFonts w:ascii="Times New Roman" w:eastAsia="Calibri" w:hAnsi="Times New Roman" w:cs="Times New Roman"/>
                <w:b/>
                <w:sz w:val="24"/>
              </w:rPr>
              <w:t>Полезные фразы для диалога</w:t>
            </w:r>
          </w:p>
          <w:p w:rsidR="009375E6" w:rsidRPr="009375E6" w:rsidRDefault="009375E6" w:rsidP="009375E6">
            <w:pPr>
              <w:spacing w:line="256" w:lineRule="auto"/>
              <w:jc w:val="both"/>
              <w:rPr>
                <w:rFonts w:ascii="Times New Roman" w:eastAsia="Calibri" w:hAnsi="Times New Roman" w:cs="Times New Roman"/>
                <w:sz w:val="24"/>
                <w:szCs w:val="24"/>
              </w:rPr>
            </w:pPr>
            <w:r w:rsidRPr="009375E6">
              <w:rPr>
                <w:rFonts w:ascii="Times New Roman" w:eastAsia="Calibri" w:hAnsi="Times New Roman" w:cs="Times New Roman"/>
                <w:sz w:val="24"/>
                <w:szCs w:val="24"/>
              </w:rPr>
              <w:lastRenderedPageBreak/>
              <w:t>Вопросы для обсуждения:</w:t>
            </w:r>
          </w:p>
          <w:p w:rsidR="009375E6" w:rsidRPr="009375E6" w:rsidRDefault="009375E6" w:rsidP="009375E6">
            <w:pPr>
              <w:numPr>
                <w:ilvl w:val="0"/>
                <w:numId w:val="1"/>
              </w:numPr>
              <w:ind w:left="360"/>
              <w:contextualSpacing/>
              <w:jc w:val="both"/>
              <w:rPr>
                <w:rFonts w:ascii="Times New Roman" w:eastAsia="Times New Roman" w:hAnsi="Times New Roman" w:cs="Times New Roman"/>
                <w:sz w:val="24"/>
                <w:szCs w:val="24"/>
                <w:lang w:eastAsia="ru-RU"/>
              </w:rPr>
            </w:pPr>
            <w:r w:rsidRPr="009375E6">
              <w:rPr>
                <w:rFonts w:ascii="Times New Roman" w:eastAsia="Times New Roman" w:hAnsi="Times New Roman" w:cs="Times New Roman"/>
                <w:sz w:val="24"/>
                <w:szCs w:val="24"/>
                <w:lang w:eastAsia="ru-RU"/>
              </w:rPr>
              <w:t xml:space="preserve">Что такое динамическая растяжка? </w:t>
            </w:r>
          </w:p>
          <w:p w:rsidR="009375E6" w:rsidRPr="009375E6" w:rsidRDefault="009375E6" w:rsidP="009375E6">
            <w:pPr>
              <w:numPr>
                <w:ilvl w:val="0"/>
                <w:numId w:val="1"/>
              </w:numPr>
              <w:ind w:left="360"/>
              <w:contextualSpacing/>
              <w:jc w:val="both"/>
              <w:rPr>
                <w:rFonts w:ascii="Times New Roman" w:eastAsia="Times New Roman" w:hAnsi="Times New Roman" w:cs="Times New Roman"/>
                <w:sz w:val="24"/>
                <w:szCs w:val="24"/>
                <w:lang w:eastAsia="ru-RU"/>
              </w:rPr>
            </w:pPr>
            <w:r w:rsidRPr="009375E6">
              <w:rPr>
                <w:rFonts w:ascii="Times New Roman" w:eastAsia="Times New Roman" w:hAnsi="Times New Roman" w:cs="Times New Roman"/>
                <w:sz w:val="24"/>
                <w:szCs w:val="24"/>
                <w:lang w:eastAsia="ru-RU"/>
              </w:rPr>
              <w:t>Что такое статическая растяжка?</w:t>
            </w:r>
          </w:p>
          <w:p w:rsidR="009375E6" w:rsidRPr="009375E6" w:rsidRDefault="009375E6" w:rsidP="009375E6">
            <w:pPr>
              <w:widowControl w:val="0"/>
              <w:numPr>
                <w:ilvl w:val="0"/>
                <w:numId w:val="1"/>
              </w:numPr>
              <w:ind w:left="431" w:hanging="431"/>
              <w:jc w:val="both"/>
              <w:rPr>
                <w:rFonts w:ascii="Times New Roman" w:eastAsia="Times New Roman" w:hAnsi="Times New Roman" w:cs="Times New Roman"/>
                <w:noProof/>
                <w:sz w:val="24"/>
                <w:szCs w:val="24"/>
              </w:rPr>
            </w:pPr>
            <w:r w:rsidRPr="009375E6">
              <w:rPr>
                <w:rFonts w:ascii="Times New Roman" w:eastAsia="Times New Roman" w:hAnsi="Times New Roman" w:cs="Times New Roman"/>
                <w:noProof/>
                <w:sz w:val="24"/>
                <w:szCs w:val="24"/>
              </w:rPr>
              <w:t>О каких мерах безопасности, мы должны знать, во время лыжной подготовки?</w:t>
            </w:r>
          </w:p>
          <w:p w:rsidR="009375E6" w:rsidRPr="009375E6" w:rsidRDefault="009375E6" w:rsidP="009375E6">
            <w:pPr>
              <w:numPr>
                <w:ilvl w:val="0"/>
                <w:numId w:val="1"/>
              </w:numPr>
              <w:ind w:left="360"/>
              <w:contextualSpacing/>
              <w:jc w:val="both"/>
              <w:rPr>
                <w:rFonts w:ascii="Times New Roman" w:eastAsia="Times New Roman" w:hAnsi="Times New Roman" w:cs="Times New Roman"/>
                <w:noProof/>
                <w:sz w:val="24"/>
                <w:szCs w:val="24"/>
                <w:lang w:eastAsia="ru-RU"/>
              </w:rPr>
            </w:pPr>
            <w:r w:rsidRPr="009375E6">
              <w:rPr>
                <w:rFonts w:ascii="Times New Roman" w:eastAsia="Times New Roman" w:hAnsi="Times New Roman" w:cs="Times New Roman"/>
                <w:noProof/>
                <w:sz w:val="24"/>
                <w:szCs w:val="24"/>
                <w:lang w:eastAsia="ru-RU"/>
              </w:rPr>
              <w:t>Какие физические качества развиваются на занятиях лыжной подготовки?</w:t>
            </w:r>
          </w:p>
          <w:p w:rsidR="009375E6" w:rsidRPr="009375E6" w:rsidRDefault="009375E6" w:rsidP="009375E6">
            <w:pPr>
              <w:widowControl w:val="0"/>
              <w:numPr>
                <w:ilvl w:val="0"/>
                <w:numId w:val="1"/>
              </w:numPr>
              <w:ind w:left="431" w:hanging="431"/>
              <w:jc w:val="both"/>
              <w:rPr>
                <w:rFonts w:ascii="Times New Roman" w:eastAsia="Times New Roman" w:hAnsi="Times New Roman" w:cs="Times New Roman"/>
                <w:noProof/>
                <w:sz w:val="24"/>
                <w:szCs w:val="24"/>
              </w:rPr>
            </w:pPr>
            <w:r w:rsidRPr="009375E6">
              <w:rPr>
                <w:rFonts w:ascii="Times New Roman" w:eastAsia="Times New Roman" w:hAnsi="Times New Roman" w:cs="Times New Roman"/>
                <w:noProof/>
                <w:sz w:val="24"/>
                <w:szCs w:val="24"/>
              </w:rPr>
              <w:t>Какую пользу для здоровья приносят занятия на свежем воздухе?</w:t>
            </w:r>
          </w:p>
        </w:tc>
      </w:tr>
      <w:tr w:rsidR="009375E6" w:rsidRPr="009375E6" w:rsidTr="008C2FD3">
        <w:tc>
          <w:tcPr>
            <w:tcW w:w="3397" w:type="dxa"/>
          </w:tcPr>
          <w:p w:rsidR="009375E6" w:rsidRPr="009375E6" w:rsidRDefault="009375E6" w:rsidP="009375E6">
            <w:pPr>
              <w:spacing w:before="40" w:after="40" w:line="256" w:lineRule="auto"/>
              <w:ind w:left="-468" w:firstLine="468"/>
              <w:rPr>
                <w:rFonts w:ascii="Times New Roman" w:eastAsia="Calibri" w:hAnsi="Times New Roman" w:cs="Times New Roman"/>
                <w:b/>
                <w:sz w:val="24"/>
              </w:rPr>
            </w:pPr>
            <w:r w:rsidRPr="009375E6">
              <w:rPr>
                <w:rFonts w:ascii="Times New Roman" w:eastAsia="Calibri" w:hAnsi="Times New Roman" w:cs="Times New Roman"/>
                <w:b/>
                <w:sz w:val="24"/>
              </w:rPr>
              <w:lastRenderedPageBreak/>
              <w:t xml:space="preserve">Привитие ценностей </w:t>
            </w:r>
          </w:p>
          <w:p w:rsidR="009375E6" w:rsidRPr="009375E6" w:rsidRDefault="009375E6" w:rsidP="009375E6">
            <w:pPr>
              <w:spacing w:before="40" w:after="40" w:line="256" w:lineRule="auto"/>
              <w:ind w:left="-468" w:firstLine="468"/>
              <w:rPr>
                <w:rFonts w:ascii="Times New Roman" w:eastAsia="Calibri" w:hAnsi="Times New Roman" w:cs="Times New Roman"/>
                <w:b/>
                <w:sz w:val="24"/>
              </w:rPr>
            </w:pPr>
          </w:p>
        </w:tc>
        <w:tc>
          <w:tcPr>
            <w:tcW w:w="6514" w:type="dxa"/>
          </w:tcPr>
          <w:p w:rsidR="009375E6" w:rsidRPr="009375E6" w:rsidRDefault="009375E6" w:rsidP="009375E6">
            <w:pPr>
              <w:autoSpaceDE w:val="0"/>
              <w:autoSpaceDN w:val="0"/>
              <w:adjustRightInd w:val="0"/>
              <w:jc w:val="both"/>
              <w:rPr>
                <w:rFonts w:ascii="Times New Roman" w:eastAsia="Calibri" w:hAnsi="Times New Roman" w:cs="Times New Roman"/>
                <w:color w:val="000000"/>
                <w:sz w:val="24"/>
                <w:szCs w:val="24"/>
              </w:rPr>
            </w:pPr>
            <w:proofErr w:type="spellStart"/>
            <w:proofErr w:type="gramStart"/>
            <w:r w:rsidRPr="009375E6">
              <w:rPr>
                <w:rFonts w:ascii="Times New Roman" w:eastAsia="Calibri" w:hAnsi="Times New Roman" w:cs="Meta Pro"/>
                <w:b/>
                <w:color w:val="000000"/>
                <w:sz w:val="24"/>
                <w:szCs w:val="24"/>
              </w:rPr>
              <w:t>Цель:</w:t>
            </w:r>
            <w:r w:rsidRPr="009375E6">
              <w:rPr>
                <w:rFonts w:ascii="Times New Roman" w:eastAsia="Calibri" w:hAnsi="Times New Roman" w:cs="Times New Roman"/>
                <w:color w:val="000000"/>
                <w:sz w:val="24"/>
                <w:szCs w:val="24"/>
              </w:rPr>
              <w:t>реализация</w:t>
            </w:r>
            <w:proofErr w:type="spellEnd"/>
            <w:proofErr w:type="gramEnd"/>
            <w:r w:rsidRPr="009375E6">
              <w:rPr>
                <w:rFonts w:ascii="Times New Roman" w:eastAsia="Calibri" w:hAnsi="Times New Roman" w:cs="Times New Roman"/>
                <w:color w:val="000000"/>
                <w:sz w:val="24"/>
                <w:szCs w:val="24"/>
              </w:rPr>
              <w:t xml:space="preserve"> </w:t>
            </w:r>
            <w:proofErr w:type="spellStart"/>
            <w:r w:rsidRPr="009375E6">
              <w:rPr>
                <w:rFonts w:ascii="Times New Roman" w:eastAsia="Calibri" w:hAnsi="Times New Roman" w:cs="Times New Roman"/>
                <w:color w:val="000000"/>
                <w:sz w:val="24"/>
                <w:szCs w:val="24"/>
              </w:rPr>
              <w:t>общенациональнойидеи</w:t>
            </w:r>
            <w:proofErr w:type="spellEnd"/>
            <w:r w:rsidRPr="009375E6">
              <w:rPr>
                <w:rFonts w:ascii="Times New Roman" w:eastAsia="Calibri" w:hAnsi="Times New Roman" w:cs="Times New Roman"/>
                <w:color w:val="000000"/>
                <w:sz w:val="24"/>
                <w:szCs w:val="24"/>
              </w:rPr>
              <w:t xml:space="preserve"> «</w:t>
            </w:r>
            <w:proofErr w:type="spellStart"/>
            <w:r w:rsidRPr="009375E6">
              <w:rPr>
                <w:rFonts w:ascii="Times New Roman" w:eastAsia="Calibri" w:hAnsi="Times New Roman" w:cs="Times New Roman"/>
                <w:color w:val="000000"/>
                <w:sz w:val="24"/>
                <w:szCs w:val="24"/>
              </w:rPr>
              <w:t>Мәңгілік</w:t>
            </w:r>
            <w:proofErr w:type="spellEnd"/>
            <w:r w:rsidRPr="009375E6">
              <w:rPr>
                <w:rFonts w:ascii="Times New Roman" w:eastAsia="Calibri" w:hAnsi="Times New Roman" w:cs="Times New Roman"/>
                <w:color w:val="000000"/>
                <w:sz w:val="24"/>
                <w:szCs w:val="24"/>
              </w:rPr>
              <w:t xml:space="preserve"> ел». </w:t>
            </w:r>
          </w:p>
          <w:p w:rsidR="009375E6" w:rsidRPr="009375E6" w:rsidRDefault="009375E6" w:rsidP="009375E6">
            <w:pPr>
              <w:jc w:val="both"/>
              <w:rPr>
                <w:rFonts w:ascii="Times New Roman" w:eastAsia="Calibri" w:hAnsi="Times New Roman" w:cs="Times New Roman"/>
                <w:sz w:val="24"/>
              </w:rPr>
            </w:pPr>
            <w:r w:rsidRPr="009375E6">
              <w:rPr>
                <w:rFonts w:ascii="Times New Roman" w:eastAsia="Calibri" w:hAnsi="Times New Roman" w:cs="Times New Roman"/>
                <w:sz w:val="24"/>
              </w:rPr>
              <w:t xml:space="preserve">Такие ценности как: патриотизм, ответственность, уважение, сотрудничество, открытость, труд, творчество и обучение на протяжении всей жизни осуществляется </w:t>
            </w:r>
            <w:proofErr w:type="spellStart"/>
            <w:r w:rsidRPr="009375E6">
              <w:rPr>
                <w:rFonts w:ascii="Times New Roman" w:eastAsia="Calibri" w:hAnsi="Times New Roman" w:cs="Times New Roman"/>
                <w:sz w:val="24"/>
              </w:rPr>
              <w:t>черезпредметное</w:t>
            </w:r>
            <w:proofErr w:type="spellEnd"/>
            <w:r w:rsidRPr="009375E6">
              <w:rPr>
                <w:rFonts w:ascii="Times New Roman" w:eastAsia="Calibri" w:hAnsi="Times New Roman" w:cs="Times New Roman"/>
                <w:sz w:val="24"/>
              </w:rPr>
              <w:t xml:space="preserve"> содержание дисциплины и организацию деятельности на уроке</w:t>
            </w:r>
          </w:p>
        </w:tc>
      </w:tr>
      <w:tr w:rsidR="009375E6" w:rsidRPr="009375E6" w:rsidTr="008C2FD3">
        <w:tc>
          <w:tcPr>
            <w:tcW w:w="3397" w:type="dxa"/>
          </w:tcPr>
          <w:p w:rsidR="009375E6" w:rsidRPr="009375E6" w:rsidRDefault="009375E6" w:rsidP="009375E6">
            <w:pPr>
              <w:spacing w:before="40" w:after="40" w:line="256" w:lineRule="auto"/>
              <w:ind w:left="-468" w:firstLine="468"/>
              <w:rPr>
                <w:rFonts w:ascii="Times New Roman" w:eastAsia="Calibri" w:hAnsi="Times New Roman" w:cs="Times New Roman"/>
                <w:b/>
                <w:sz w:val="24"/>
              </w:rPr>
            </w:pPr>
            <w:proofErr w:type="spellStart"/>
            <w:r w:rsidRPr="009375E6">
              <w:rPr>
                <w:rFonts w:ascii="Times New Roman" w:eastAsia="Calibri" w:hAnsi="Times New Roman" w:cs="Times New Roman"/>
                <w:b/>
                <w:sz w:val="24"/>
              </w:rPr>
              <w:t>Межпредметные</w:t>
            </w:r>
            <w:proofErr w:type="spellEnd"/>
            <w:r w:rsidRPr="009375E6">
              <w:rPr>
                <w:rFonts w:ascii="Times New Roman" w:eastAsia="Calibri" w:hAnsi="Times New Roman" w:cs="Times New Roman"/>
                <w:b/>
                <w:sz w:val="24"/>
              </w:rPr>
              <w:t xml:space="preserve"> связи</w:t>
            </w:r>
          </w:p>
        </w:tc>
        <w:tc>
          <w:tcPr>
            <w:tcW w:w="6514" w:type="dxa"/>
          </w:tcPr>
          <w:p w:rsidR="009375E6" w:rsidRPr="009375E6" w:rsidRDefault="009375E6" w:rsidP="009375E6">
            <w:pPr>
              <w:spacing w:before="60" w:after="60" w:line="256" w:lineRule="auto"/>
              <w:rPr>
                <w:rFonts w:ascii="Times New Roman" w:eastAsia="Calibri" w:hAnsi="Times New Roman" w:cs="Times New Roman"/>
                <w:sz w:val="24"/>
                <w:szCs w:val="24"/>
              </w:rPr>
            </w:pPr>
            <w:r w:rsidRPr="009375E6">
              <w:rPr>
                <w:rFonts w:ascii="Times New Roman" w:eastAsia="Calibri" w:hAnsi="Times New Roman" w:cs="Times New Roman"/>
                <w:sz w:val="24"/>
                <w:szCs w:val="24"/>
              </w:rPr>
              <w:t>Биология –</w:t>
            </w:r>
            <w:proofErr w:type="spellStart"/>
            <w:r w:rsidRPr="009375E6">
              <w:rPr>
                <w:rFonts w:ascii="Times New Roman" w:eastAsia="Calibri" w:hAnsi="Times New Roman" w:cs="Times New Roman"/>
                <w:sz w:val="24"/>
                <w:szCs w:val="24"/>
              </w:rPr>
              <w:t>пульсометрия</w:t>
            </w:r>
            <w:proofErr w:type="spellEnd"/>
            <w:r w:rsidRPr="009375E6">
              <w:rPr>
                <w:rFonts w:ascii="Times New Roman" w:eastAsia="Calibri" w:hAnsi="Times New Roman" w:cs="Times New Roman"/>
                <w:sz w:val="24"/>
                <w:szCs w:val="24"/>
              </w:rPr>
              <w:t>, работа мышц при двигательной активности.</w:t>
            </w:r>
          </w:p>
        </w:tc>
      </w:tr>
      <w:tr w:rsidR="009375E6" w:rsidRPr="009375E6" w:rsidTr="008C2FD3">
        <w:tc>
          <w:tcPr>
            <w:tcW w:w="3397" w:type="dxa"/>
          </w:tcPr>
          <w:p w:rsidR="009375E6" w:rsidRPr="009375E6" w:rsidRDefault="009375E6" w:rsidP="009375E6">
            <w:pPr>
              <w:spacing w:before="40" w:after="40" w:line="256" w:lineRule="auto"/>
              <w:ind w:left="-468" w:firstLine="468"/>
              <w:rPr>
                <w:rFonts w:ascii="Times New Roman" w:eastAsia="Calibri" w:hAnsi="Times New Roman" w:cs="Times New Roman"/>
                <w:b/>
                <w:sz w:val="24"/>
              </w:rPr>
            </w:pPr>
            <w:r w:rsidRPr="009375E6">
              <w:rPr>
                <w:rFonts w:ascii="Times New Roman" w:eastAsia="Calibri" w:hAnsi="Times New Roman" w:cs="Times New Roman"/>
                <w:b/>
                <w:sz w:val="24"/>
              </w:rPr>
              <w:t xml:space="preserve">Навыки использования ИКТ </w:t>
            </w:r>
          </w:p>
        </w:tc>
        <w:tc>
          <w:tcPr>
            <w:tcW w:w="6514" w:type="dxa"/>
          </w:tcPr>
          <w:p w:rsidR="009375E6" w:rsidRPr="009375E6" w:rsidRDefault="009375E6" w:rsidP="009375E6">
            <w:pPr>
              <w:spacing w:before="60" w:after="60" w:line="256" w:lineRule="auto"/>
              <w:rPr>
                <w:rFonts w:ascii="Times New Roman" w:eastAsia="Calibri" w:hAnsi="Times New Roman" w:cs="Times New Roman"/>
                <w:b/>
                <w:i/>
                <w:sz w:val="24"/>
              </w:rPr>
            </w:pPr>
            <w:r w:rsidRPr="009375E6">
              <w:rPr>
                <w:rFonts w:ascii="Times New Roman" w:eastAsia="Calibri" w:hAnsi="Times New Roman" w:cs="Times New Roman"/>
                <w:sz w:val="24"/>
                <w:szCs w:val="24"/>
                <w:lang w:eastAsia="en-GB"/>
              </w:rPr>
              <w:t>Поиск информации с интернет ресурсов, составление презентации, запись</w:t>
            </w:r>
          </w:p>
        </w:tc>
      </w:tr>
      <w:tr w:rsidR="009375E6" w:rsidRPr="009375E6" w:rsidTr="008C2FD3">
        <w:tc>
          <w:tcPr>
            <w:tcW w:w="3397" w:type="dxa"/>
          </w:tcPr>
          <w:p w:rsidR="009375E6" w:rsidRPr="009375E6" w:rsidRDefault="009375E6" w:rsidP="009375E6">
            <w:pPr>
              <w:spacing w:before="40" w:after="40" w:line="256" w:lineRule="auto"/>
              <w:ind w:left="-468" w:firstLine="468"/>
              <w:rPr>
                <w:rFonts w:ascii="Times New Roman" w:eastAsia="Calibri" w:hAnsi="Times New Roman" w:cs="Times New Roman"/>
                <w:b/>
                <w:sz w:val="24"/>
              </w:rPr>
            </w:pPr>
            <w:r w:rsidRPr="009375E6">
              <w:rPr>
                <w:rFonts w:ascii="Times New Roman" w:eastAsia="Calibri" w:hAnsi="Times New Roman" w:cs="Times New Roman"/>
                <w:b/>
                <w:sz w:val="24"/>
              </w:rPr>
              <w:t>Предварительные знания</w:t>
            </w:r>
          </w:p>
          <w:p w:rsidR="009375E6" w:rsidRPr="009375E6" w:rsidRDefault="009375E6" w:rsidP="009375E6">
            <w:pPr>
              <w:spacing w:before="40" w:after="40" w:line="256" w:lineRule="auto"/>
              <w:rPr>
                <w:rFonts w:ascii="Times New Roman" w:eastAsia="Calibri" w:hAnsi="Times New Roman" w:cs="Times New Roman"/>
                <w:b/>
                <w:sz w:val="24"/>
              </w:rPr>
            </w:pPr>
          </w:p>
        </w:tc>
        <w:tc>
          <w:tcPr>
            <w:tcW w:w="6514" w:type="dxa"/>
          </w:tcPr>
          <w:p w:rsidR="009375E6" w:rsidRPr="009375E6" w:rsidRDefault="009375E6" w:rsidP="009375E6">
            <w:pPr>
              <w:spacing w:before="60" w:after="60" w:line="256" w:lineRule="auto"/>
              <w:rPr>
                <w:rFonts w:ascii="Times New Roman" w:eastAsia="Calibri" w:hAnsi="Times New Roman" w:cs="Times New Roman"/>
                <w:b/>
                <w:i/>
                <w:sz w:val="24"/>
                <w:szCs w:val="24"/>
              </w:rPr>
            </w:pPr>
            <w:r w:rsidRPr="009375E6">
              <w:rPr>
                <w:rFonts w:ascii="Times New Roman" w:eastAsia="Calibri" w:hAnsi="Times New Roman" w:cs="Times New Roman"/>
                <w:sz w:val="24"/>
                <w:szCs w:val="24"/>
              </w:rPr>
              <w:t>Учащиеся имеют знания и понимание о лыжной подготовке, изученные в предыдущих классах и во внеурочной деятельности.</w:t>
            </w:r>
          </w:p>
        </w:tc>
      </w:tr>
    </w:tbl>
    <w:p w:rsidR="009375E6" w:rsidRPr="009375E6" w:rsidRDefault="009375E6" w:rsidP="009375E6">
      <w:pPr>
        <w:spacing w:after="0" w:line="240" w:lineRule="auto"/>
        <w:rPr>
          <w:rFonts w:ascii="Times New Roman" w:eastAsia="Calibri" w:hAnsi="Times New Roman" w:cs="Times New Roman"/>
          <w:sz w:val="20"/>
          <w:szCs w:val="20"/>
        </w:rPr>
      </w:pPr>
    </w:p>
    <w:p w:rsidR="009375E6" w:rsidRPr="009375E6" w:rsidRDefault="009375E6" w:rsidP="009375E6">
      <w:pPr>
        <w:spacing w:after="0" w:line="240" w:lineRule="auto"/>
        <w:jc w:val="center"/>
        <w:rPr>
          <w:rFonts w:ascii="Times New Roman" w:eastAsia="Calibri" w:hAnsi="Times New Roman" w:cs="Times New Roman"/>
          <w:b/>
          <w:sz w:val="24"/>
          <w:szCs w:val="24"/>
        </w:rPr>
      </w:pPr>
      <w:r w:rsidRPr="009375E6">
        <w:rPr>
          <w:rFonts w:ascii="Times New Roman" w:eastAsia="Calibri" w:hAnsi="Times New Roman" w:cs="Times New Roman"/>
          <w:b/>
          <w:sz w:val="24"/>
          <w:szCs w:val="24"/>
        </w:rPr>
        <w:t xml:space="preserve">Ход урока </w:t>
      </w:r>
    </w:p>
    <w:tbl>
      <w:tblPr>
        <w:tblStyle w:val="a3"/>
        <w:tblW w:w="1006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220"/>
        <w:gridCol w:w="5288"/>
        <w:gridCol w:w="2552"/>
      </w:tblGrid>
      <w:tr w:rsidR="009375E6" w:rsidRPr="009375E6" w:rsidTr="008C2FD3">
        <w:tc>
          <w:tcPr>
            <w:tcW w:w="2220" w:type="dxa"/>
          </w:tcPr>
          <w:p w:rsidR="009375E6" w:rsidRPr="009375E6" w:rsidRDefault="009375E6" w:rsidP="009375E6">
            <w:pPr>
              <w:spacing w:before="120" w:after="120" w:line="256" w:lineRule="auto"/>
              <w:jc w:val="center"/>
              <w:rPr>
                <w:rFonts w:ascii="Times New Roman" w:eastAsia="Calibri" w:hAnsi="Times New Roman" w:cs="Times New Roman"/>
                <w:b/>
                <w:sz w:val="24"/>
              </w:rPr>
            </w:pPr>
            <w:r w:rsidRPr="009375E6">
              <w:rPr>
                <w:rFonts w:ascii="Times New Roman" w:eastAsia="Calibri" w:hAnsi="Times New Roman" w:cs="Times New Roman"/>
                <w:b/>
                <w:sz w:val="24"/>
              </w:rPr>
              <w:t>Запланированные этапы урока</w:t>
            </w:r>
          </w:p>
        </w:tc>
        <w:tc>
          <w:tcPr>
            <w:tcW w:w="5288" w:type="dxa"/>
          </w:tcPr>
          <w:p w:rsidR="009375E6" w:rsidRPr="009375E6" w:rsidRDefault="009375E6" w:rsidP="009375E6">
            <w:pPr>
              <w:spacing w:before="120" w:after="120" w:line="256" w:lineRule="auto"/>
              <w:jc w:val="center"/>
              <w:rPr>
                <w:rFonts w:ascii="Times New Roman" w:eastAsia="Calibri" w:hAnsi="Times New Roman" w:cs="Times New Roman"/>
                <w:b/>
                <w:sz w:val="24"/>
              </w:rPr>
            </w:pPr>
            <w:r w:rsidRPr="009375E6">
              <w:rPr>
                <w:rFonts w:ascii="Times New Roman" w:eastAsia="Calibri" w:hAnsi="Times New Roman" w:cs="Times New Roman"/>
                <w:b/>
                <w:sz w:val="24"/>
              </w:rPr>
              <w:t>Запланированная деятельность на уроке</w:t>
            </w:r>
          </w:p>
          <w:p w:rsidR="009375E6" w:rsidRPr="009375E6" w:rsidRDefault="009375E6" w:rsidP="009375E6">
            <w:pPr>
              <w:spacing w:before="120" w:after="120" w:line="256" w:lineRule="auto"/>
              <w:jc w:val="center"/>
              <w:rPr>
                <w:rFonts w:ascii="Times New Roman" w:eastAsia="Calibri" w:hAnsi="Times New Roman" w:cs="Times New Roman"/>
                <w:b/>
                <w:sz w:val="24"/>
              </w:rPr>
            </w:pPr>
          </w:p>
        </w:tc>
        <w:tc>
          <w:tcPr>
            <w:tcW w:w="2552" w:type="dxa"/>
          </w:tcPr>
          <w:p w:rsidR="009375E6" w:rsidRPr="009375E6" w:rsidRDefault="009375E6" w:rsidP="009375E6">
            <w:pPr>
              <w:spacing w:before="120" w:after="120" w:line="256" w:lineRule="auto"/>
              <w:jc w:val="center"/>
              <w:rPr>
                <w:rFonts w:ascii="Times New Roman" w:eastAsia="Calibri" w:hAnsi="Times New Roman" w:cs="Times New Roman"/>
                <w:b/>
                <w:sz w:val="24"/>
              </w:rPr>
            </w:pPr>
            <w:r w:rsidRPr="009375E6">
              <w:rPr>
                <w:rFonts w:ascii="Times New Roman" w:eastAsia="Calibri" w:hAnsi="Times New Roman" w:cs="Times New Roman"/>
                <w:b/>
                <w:sz w:val="24"/>
              </w:rPr>
              <w:t>Ресурсы</w:t>
            </w:r>
          </w:p>
        </w:tc>
      </w:tr>
      <w:tr w:rsidR="009375E6" w:rsidRPr="009375E6" w:rsidTr="008C2FD3">
        <w:tc>
          <w:tcPr>
            <w:tcW w:w="2220" w:type="dxa"/>
          </w:tcPr>
          <w:p w:rsidR="009375E6" w:rsidRPr="009375E6" w:rsidRDefault="009375E6" w:rsidP="009375E6">
            <w:pPr>
              <w:spacing w:line="256" w:lineRule="auto"/>
              <w:jc w:val="center"/>
              <w:rPr>
                <w:rFonts w:ascii="Times New Roman" w:eastAsia="Calibri" w:hAnsi="Times New Roman" w:cs="Times New Roman"/>
              </w:rPr>
            </w:pPr>
            <w:r w:rsidRPr="009375E6">
              <w:rPr>
                <w:rFonts w:ascii="Times New Roman" w:eastAsia="Calibri" w:hAnsi="Times New Roman" w:cs="Times New Roman"/>
              </w:rPr>
              <w:t>Начало урока</w:t>
            </w:r>
          </w:p>
          <w:p w:rsidR="009375E6" w:rsidRPr="009375E6" w:rsidRDefault="009375E6" w:rsidP="009375E6">
            <w:pPr>
              <w:jc w:val="center"/>
              <w:rPr>
                <w:rFonts w:ascii="Times New Roman" w:eastAsia="Calibri" w:hAnsi="Times New Roman" w:cs="Times New Roman"/>
                <w:b/>
              </w:rPr>
            </w:pPr>
            <w:r w:rsidRPr="009375E6">
              <w:rPr>
                <w:rFonts w:ascii="Times New Roman" w:eastAsia="Calibri" w:hAnsi="Times New Roman" w:cs="Times New Roman"/>
                <w:b/>
              </w:rPr>
              <w:t>10 мин.</w:t>
            </w:r>
          </w:p>
          <w:p w:rsidR="009375E6" w:rsidRPr="009375E6" w:rsidRDefault="009375E6" w:rsidP="009375E6">
            <w:pPr>
              <w:spacing w:line="256" w:lineRule="auto"/>
              <w:rPr>
                <w:rFonts w:ascii="Times New Roman" w:eastAsia="Calibri" w:hAnsi="Times New Roman" w:cs="Times New Roman"/>
              </w:rPr>
            </w:pPr>
          </w:p>
        </w:tc>
        <w:tc>
          <w:tcPr>
            <w:tcW w:w="5288" w:type="dxa"/>
          </w:tcPr>
          <w:p w:rsidR="009375E6" w:rsidRPr="009375E6" w:rsidRDefault="009375E6" w:rsidP="009375E6">
            <w:pPr>
              <w:jc w:val="both"/>
              <w:rPr>
                <w:rFonts w:ascii="Times New Roman" w:eastAsia="Calibri" w:hAnsi="Times New Roman" w:cs="Times New Roman"/>
                <w:szCs w:val="24"/>
                <w:shd w:val="clear" w:color="auto" w:fill="FFFFFF"/>
                <w:lang w:eastAsia="ru-RU"/>
              </w:rPr>
            </w:pPr>
            <w:r w:rsidRPr="009375E6">
              <w:rPr>
                <w:rFonts w:ascii="Times New Roman" w:eastAsia="Calibri" w:hAnsi="Times New Roman" w:cs="Times New Roman"/>
                <w:szCs w:val="24"/>
              </w:rPr>
              <w:t xml:space="preserve">Организационный момент урока: построение, приветствие, психологический настрой. Мотивация деятельности учащихся на предстоящий урок. </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Презентация «Лыжная подготовка».  Знакомство с ЦО и ЦУ, критериями оценивания.</w:t>
            </w:r>
          </w:p>
          <w:p w:rsidR="009375E6" w:rsidRPr="009375E6" w:rsidRDefault="009375E6" w:rsidP="009375E6">
            <w:pPr>
              <w:rPr>
                <w:rFonts w:ascii="Times New Roman" w:eastAsia="Calibri" w:hAnsi="Times New Roman" w:cs="Times New Roman"/>
                <w:szCs w:val="24"/>
              </w:rPr>
            </w:pPr>
            <w:r w:rsidRPr="009375E6">
              <w:rPr>
                <w:rFonts w:ascii="Times New Roman" w:eastAsia="Calibri" w:hAnsi="Times New Roman" w:cs="Times New Roman"/>
                <w:szCs w:val="24"/>
              </w:rPr>
              <w:t xml:space="preserve">Проверить у учащихся соответствие формы одежды к занятиям на улице. </w:t>
            </w:r>
            <w:r w:rsidRPr="009375E6">
              <w:rPr>
                <w:rFonts w:ascii="Times New Roman" w:eastAsia="Calibri" w:hAnsi="Times New Roman" w:cs="Times New Roman"/>
                <w:color w:val="000000"/>
                <w:szCs w:val="24"/>
              </w:rPr>
              <w:t xml:space="preserve">Выдача лыжного инвентаря. </w:t>
            </w:r>
            <w:r w:rsidRPr="009375E6">
              <w:rPr>
                <w:rFonts w:ascii="Times New Roman" w:eastAsia="Calibri" w:hAnsi="Times New Roman" w:cs="Times New Roman"/>
                <w:szCs w:val="24"/>
              </w:rPr>
              <w:t xml:space="preserve">Обратить внимание </w:t>
            </w:r>
            <w:proofErr w:type="gramStart"/>
            <w:r w:rsidRPr="009375E6">
              <w:rPr>
                <w:rFonts w:ascii="Times New Roman" w:eastAsia="Calibri" w:hAnsi="Times New Roman" w:cs="Times New Roman"/>
                <w:szCs w:val="24"/>
              </w:rPr>
              <w:t>на  исправность</w:t>
            </w:r>
            <w:proofErr w:type="gramEnd"/>
            <w:r w:rsidRPr="009375E6">
              <w:rPr>
                <w:rFonts w:ascii="Times New Roman" w:eastAsia="Calibri" w:hAnsi="Times New Roman" w:cs="Times New Roman"/>
                <w:szCs w:val="24"/>
              </w:rPr>
              <w:t xml:space="preserve"> лыжного инвентаря. Напомнить основные требования безопасности при занятиях на уроках лыжной подготовки.</w:t>
            </w:r>
          </w:p>
          <w:p w:rsidR="009375E6" w:rsidRPr="009375E6" w:rsidRDefault="009375E6" w:rsidP="009375E6">
            <w:pPr>
              <w:rPr>
                <w:rFonts w:ascii="Times New Roman" w:eastAsia="Calibri" w:hAnsi="Times New Roman" w:cs="Times New Roman"/>
                <w:szCs w:val="24"/>
              </w:rPr>
            </w:pPr>
            <w:r w:rsidRPr="009375E6">
              <w:rPr>
                <w:rFonts w:ascii="Times New Roman" w:eastAsia="Calibri" w:hAnsi="Times New Roman" w:cs="Times New Roman"/>
                <w:color w:val="000000"/>
                <w:szCs w:val="24"/>
              </w:rPr>
              <w:t>Выход к месту занятий.</w:t>
            </w:r>
          </w:p>
          <w:p w:rsidR="009375E6" w:rsidRPr="009375E6" w:rsidRDefault="009375E6" w:rsidP="009375E6">
            <w:pPr>
              <w:rPr>
                <w:rFonts w:ascii="Times New Roman" w:eastAsia="Calibri" w:hAnsi="Times New Roman" w:cs="Times New Roman"/>
                <w:szCs w:val="24"/>
              </w:rPr>
            </w:pPr>
            <w:r w:rsidRPr="009375E6">
              <w:rPr>
                <w:rFonts w:ascii="Times New Roman" w:eastAsia="Calibri" w:hAnsi="Times New Roman" w:cs="Times New Roman"/>
                <w:b/>
                <w:szCs w:val="24"/>
                <w:u w:val="single"/>
              </w:rPr>
              <w:t xml:space="preserve">Разминка. </w:t>
            </w:r>
            <w:r w:rsidRPr="009375E6">
              <w:rPr>
                <w:rFonts w:ascii="Times New Roman" w:eastAsia="Calibri" w:hAnsi="Times New Roman" w:cs="Times New Roman"/>
                <w:szCs w:val="24"/>
              </w:rPr>
              <w:t>ОРУ на месте:</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Стоя ноги врозь руки в стороны, круговые вращения руками вперед и назад.</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Стоя ноги врозь, правая вверху, левая внизу. Махи руками.</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Стоя ноги врозь руки за голову в замок. Повороты туловища влево - вправо.</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Стоя ноги врозь, туловище наклонено вперед руки в стороны. Повороты влево-вправо.</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Приседание с опорой на лыжные палки.</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 xml:space="preserve">Выпад правой вперед опереться на палки, пружинящие движения на растяжку мышц ног. </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lastRenderedPageBreak/>
              <w:t>Повороты переступанием вокруг пяток лыж, вокруг носков лыж.</w:t>
            </w:r>
          </w:p>
          <w:p w:rsidR="009375E6" w:rsidRPr="009375E6" w:rsidRDefault="009375E6" w:rsidP="009375E6">
            <w:pPr>
              <w:jc w:val="both"/>
              <w:rPr>
                <w:rFonts w:ascii="Times New Roman" w:eastAsia="Calibri" w:hAnsi="Times New Roman" w:cs="Times New Roman"/>
                <w:b/>
                <w:szCs w:val="24"/>
              </w:rPr>
            </w:pPr>
            <w:r w:rsidRPr="009375E6">
              <w:rPr>
                <w:rFonts w:ascii="Times New Roman" w:eastAsia="Calibri" w:hAnsi="Times New Roman" w:cs="Times New Roman"/>
                <w:b/>
                <w:szCs w:val="24"/>
              </w:rPr>
              <w:t>Разминка на лыжах:</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 xml:space="preserve">-Разминочный круг скользящим шагом держа </w:t>
            </w:r>
            <w:proofErr w:type="gramStart"/>
            <w:r w:rsidRPr="009375E6">
              <w:rPr>
                <w:rFonts w:ascii="Times New Roman" w:eastAsia="Calibri" w:hAnsi="Times New Roman" w:cs="Times New Roman"/>
                <w:szCs w:val="24"/>
              </w:rPr>
              <w:t>палку  за</w:t>
            </w:r>
            <w:proofErr w:type="gramEnd"/>
            <w:r w:rsidRPr="009375E6">
              <w:rPr>
                <w:rFonts w:ascii="Times New Roman" w:eastAsia="Calibri" w:hAnsi="Times New Roman" w:cs="Times New Roman"/>
                <w:szCs w:val="24"/>
              </w:rPr>
              <w:t xml:space="preserve"> середину.</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 xml:space="preserve">-Разминочный круг с максимальной скоростью используя любой лыжный ход. </w:t>
            </w:r>
          </w:p>
        </w:tc>
        <w:tc>
          <w:tcPr>
            <w:tcW w:w="2552" w:type="dxa"/>
          </w:tcPr>
          <w:p w:rsidR="009375E6" w:rsidRPr="009375E6" w:rsidRDefault="009375E6" w:rsidP="009375E6">
            <w:pPr>
              <w:spacing w:line="256" w:lineRule="auto"/>
              <w:rPr>
                <w:rFonts w:ascii="Times New Roman" w:eastAsia="Calibri" w:hAnsi="Times New Roman" w:cs="Times New Roman"/>
                <w:szCs w:val="24"/>
              </w:rPr>
            </w:pPr>
            <w:r w:rsidRPr="009375E6">
              <w:rPr>
                <w:rFonts w:ascii="Times New Roman" w:eastAsia="Calibri" w:hAnsi="Times New Roman" w:cs="Times New Roman"/>
                <w:szCs w:val="24"/>
              </w:rPr>
              <w:lastRenderedPageBreak/>
              <w:t xml:space="preserve">Большое, свободное пространство. Средства ТСО. </w:t>
            </w:r>
          </w:p>
          <w:p w:rsidR="009375E6" w:rsidRPr="009375E6" w:rsidRDefault="009375E6" w:rsidP="009375E6">
            <w:pPr>
              <w:spacing w:before="60" w:after="60" w:line="256" w:lineRule="auto"/>
              <w:rPr>
                <w:rFonts w:ascii="Times New Roman" w:eastAsia="Calibri" w:hAnsi="Times New Roman" w:cs="Times New Roman"/>
                <w:szCs w:val="24"/>
              </w:rPr>
            </w:pPr>
          </w:p>
          <w:p w:rsidR="009375E6" w:rsidRPr="009375E6" w:rsidRDefault="009375E6" w:rsidP="009375E6">
            <w:pPr>
              <w:jc w:val="center"/>
              <w:rPr>
                <w:rFonts w:ascii="Times New Roman" w:eastAsia="Calibri" w:hAnsi="Times New Roman" w:cs="Times New Roman"/>
                <w:szCs w:val="24"/>
              </w:rPr>
            </w:pPr>
          </w:p>
        </w:tc>
      </w:tr>
      <w:tr w:rsidR="009375E6" w:rsidRPr="009375E6" w:rsidTr="008C2FD3">
        <w:tc>
          <w:tcPr>
            <w:tcW w:w="2220" w:type="dxa"/>
          </w:tcPr>
          <w:p w:rsidR="009375E6" w:rsidRPr="009375E6" w:rsidRDefault="009375E6" w:rsidP="009375E6">
            <w:pPr>
              <w:spacing w:line="256" w:lineRule="auto"/>
              <w:jc w:val="center"/>
              <w:rPr>
                <w:rFonts w:ascii="Times New Roman" w:eastAsia="Calibri" w:hAnsi="Times New Roman" w:cs="Times New Roman"/>
              </w:rPr>
            </w:pPr>
            <w:r w:rsidRPr="009375E6">
              <w:rPr>
                <w:rFonts w:ascii="Times New Roman" w:eastAsia="Calibri" w:hAnsi="Times New Roman" w:cs="Times New Roman"/>
              </w:rPr>
              <w:lastRenderedPageBreak/>
              <w:t>Середина урока</w:t>
            </w:r>
          </w:p>
          <w:p w:rsidR="009375E6" w:rsidRPr="009375E6" w:rsidRDefault="009375E6" w:rsidP="009375E6">
            <w:pPr>
              <w:jc w:val="center"/>
              <w:rPr>
                <w:rFonts w:ascii="Times New Roman" w:eastAsia="Calibri" w:hAnsi="Times New Roman" w:cs="Times New Roman"/>
                <w:b/>
              </w:rPr>
            </w:pPr>
            <w:r w:rsidRPr="009375E6">
              <w:rPr>
                <w:rFonts w:ascii="Times New Roman" w:eastAsia="Calibri" w:hAnsi="Times New Roman" w:cs="Times New Roman"/>
                <w:b/>
              </w:rPr>
              <w:t>25 мин.</w:t>
            </w:r>
          </w:p>
          <w:p w:rsidR="009375E6" w:rsidRPr="009375E6" w:rsidRDefault="009375E6" w:rsidP="009375E6">
            <w:pPr>
              <w:spacing w:line="256" w:lineRule="auto"/>
              <w:jc w:val="center"/>
              <w:rPr>
                <w:rFonts w:ascii="Times New Roman" w:eastAsia="Calibri" w:hAnsi="Times New Roman" w:cs="Times New Roman"/>
              </w:rPr>
            </w:pPr>
          </w:p>
          <w:p w:rsidR="009375E6" w:rsidRPr="009375E6" w:rsidRDefault="009375E6" w:rsidP="009375E6">
            <w:pPr>
              <w:spacing w:line="256" w:lineRule="auto"/>
              <w:jc w:val="center"/>
              <w:rPr>
                <w:rFonts w:ascii="Times New Roman" w:eastAsia="Calibri" w:hAnsi="Times New Roman" w:cs="Times New Roman"/>
              </w:rPr>
            </w:pPr>
          </w:p>
        </w:tc>
        <w:tc>
          <w:tcPr>
            <w:tcW w:w="5288" w:type="dxa"/>
          </w:tcPr>
          <w:p w:rsidR="009375E6" w:rsidRPr="009375E6" w:rsidRDefault="009375E6" w:rsidP="009375E6">
            <w:pPr>
              <w:jc w:val="both"/>
              <w:rPr>
                <w:rFonts w:ascii="Calibri" w:eastAsia="Calibri" w:hAnsi="Calibri" w:cs="Times New Roman"/>
              </w:rPr>
            </w:pPr>
            <w:r w:rsidRPr="009375E6">
              <w:rPr>
                <w:rFonts w:ascii="Times New Roman" w:eastAsia="Calibri" w:hAnsi="Times New Roman" w:cs="Times New Roman"/>
                <w:b/>
                <w:szCs w:val="24"/>
              </w:rPr>
              <w:t>Задание№1 (К, П)</w:t>
            </w:r>
            <w:r w:rsidRPr="009375E6">
              <w:rPr>
                <w:rFonts w:ascii="Calibri" w:eastAsia="Calibri" w:hAnsi="Calibri" w:cs="Times New Roman"/>
                <w:szCs w:val="24"/>
              </w:rPr>
              <w:t xml:space="preserve">. </w:t>
            </w:r>
            <w:r w:rsidRPr="009375E6">
              <w:rPr>
                <w:rFonts w:ascii="Times New Roman" w:eastAsia="Calibri" w:hAnsi="Times New Roman" w:cs="Times New Roman"/>
                <w:szCs w:val="24"/>
              </w:rPr>
              <w:t xml:space="preserve">Учащиеся делятся на пары и разрабатывают и выполняют разминочные   упражнения с различной физической нагрузкой. </w:t>
            </w:r>
          </w:p>
          <w:p w:rsidR="009375E6" w:rsidRPr="009375E6" w:rsidRDefault="009375E6" w:rsidP="009375E6">
            <w:pPr>
              <w:jc w:val="both"/>
              <w:rPr>
                <w:rFonts w:ascii="Times New Roman" w:eastAsia="Calibri" w:hAnsi="Times New Roman" w:cs="Times New Roman"/>
                <w:b/>
                <w:szCs w:val="24"/>
              </w:rPr>
            </w:pP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b/>
                <w:szCs w:val="24"/>
              </w:rPr>
              <w:t xml:space="preserve">Задание№ 2 (К, Г, Ф) </w:t>
            </w:r>
            <w:r w:rsidRPr="009375E6">
              <w:rPr>
                <w:rFonts w:ascii="Times New Roman" w:eastAsia="Calibri" w:hAnsi="Times New Roman" w:cs="Times New Roman"/>
                <w:szCs w:val="24"/>
              </w:rPr>
              <w:t>Учащиеся делятся на группы и выполняют различные способы торможений на спусках:</w:t>
            </w:r>
          </w:p>
          <w:p w:rsidR="009375E6" w:rsidRPr="009375E6" w:rsidRDefault="009375E6" w:rsidP="009375E6">
            <w:pPr>
              <w:jc w:val="both"/>
              <w:rPr>
                <w:rFonts w:ascii="Times New Roman" w:eastAsia="Calibri" w:hAnsi="Times New Roman" w:cs="Times New Roman"/>
                <w:szCs w:val="24"/>
                <w:u w:val="single"/>
              </w:rPr>
            </w:pPr>
            <w:r w:rsidRPr="009375E6">
              <w:rPr>
                <w:rFonts w:ascii="Times New Roman" w:eastAsia="Calibri" w:hAnsi="Times New Roman" w:cs="Times New Roman"/>
                <w:szCs w:val="24"/>
                <w:u w:val="single"/>
              </w:rPr>
              <w:t>Торможение боковым соскальзыванием</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 xml:space="preserve">Применяют на очень крутых склонах. Лыжи ставят поперёк склона, упираясь в него верхними кантами, как в подъёме «лесенкой». Постепенно уменьшая угол </w:t>
            </w:r>
            <w:proofErr w:type="spellStart"/>
            <w:r w:rsidRPr="009375E6">
              <w:rPr>
                <w:rFonts w:ascii="Times New Roman" w:eastAsia="Calibri" w:hAnsi="Times New Roman" w:cs="Times New Roman"/>
                <w:szCs w:val="24"/>
              </w:rPr>
              <w:t>закантовки</w:t>
            </w:r>
            <w:proofErr w:type="spellEnd"/>
            <w:r w:rsidRPr="009375E6">
              <w:rPr>
                <w:rFonts w:ascii="Times New Roman" w:eastAsia="Calibri" w:hAnsi="Times New Roman" w:cs="Times New Roman"/>
                <w:szCs w:val="24"/>
              </w:rPr>
              <w:t xml:space="preserve"> (угол между плоскостью лыжи и склоном), выполняют соскальзывание. </w:t>
            </w:r>
          </w:p>
          <w:p w:rsidR="009375E6" w:rsidRPr="009375E6" w:rsidRDefault="009375E6" w:rsidP="009375E6">
            <w:pPr>
              <w:jc w:val="both"/>
              <w:rPr>
                <w:rFonts w:ascii="Times New Roman" w:eastAsia="Calibri" w:hAnsi="Times New Roman" w:cs="Times New Roman"/>
                <w:szCs w:val="24"/>
                <w:u w:val="single"/>
              </w:rPr>
            </w:pPr>
            <w:r w:rsidRPr="009375E6">
              <w:rPr>
                <w:rFonts w:ascii="Times New Roman" w:eastAsia="Calibri" w:hAnsi="Times New Roman" w:cs="Times New Roman"/>
                <w:szCs w:val="24"/>
                <w:u w:val="single"/>
              </w:rPr>
              <w:t>Торможение палками</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 xml:space="preserve">Используют в тех случаях, когда нет возможности или нерационально тормозить лыжами. Этот способ позволяет лишь слегка сбавить скорость, например, чтобы избежать наезда на впереди идущего со спуска лыжника. Для торможения палки энергично прижимают к снегу, обязательно удерживая их кольцами (лапками, сегментами) назад и ближе к туловищу. Эффект торможения зависит от величины и продолжительности давления на палки. С отрывом их от снега тормозящее действие заканчивается. </w:t>
            </w:r>
          </w:p>
          <w:p w:rsidR="009375E6" w:rsidRPr="009375E6" w:rsidRDefault="009375E6" w:rsidP="009375E6">
            <w:pPr>
              <w:jc w:val="both"/>
              <w:rPr>
                <w:rFonts w:ascii="Times New Roman" w:eastAsia="Calibri" w:hAnsi="Times New Roman" w:cs="Times New Roman"/>
                <w:szCs w:val="24"/>
              </w:rPr>
            </w:pPr>
          </w:p>
          <w:p w:rsidR="009375E6" w:rsidRPr="009375E6" w:rsidRDefault="009375E6" w:rsidP="009375E6">
            <w:pPr>
              <w:jc w:val="both"/>
              <w:rPr>
                <w:rFonts w:ascii="Times New Roman" w:eastAsia="Calibri" w:hAnsi="Times New Roman" w:cs="Times New Roman"/>
                <w:szCs w:val="24"/>
                <w:u w:val="single"/>
              </w:rPr>
            </w:pPr>
            <w:r w:rsidRPr="009375E6">
              <w:rPr>
                <w:rFonts w:ascii="Times New Roman" w:eastAsia="Calibri" w:hAnsi="Times New Roman" w:cs="Times New Roman"/>
                <w:szCs w:val="24"/>
                <w:u w:val="single"/>
              </w:rPr>
              <w:t>Торможение изменением стойки спуска</w:t>
            </w:r>
          </w:p>
          <w:p w:rsidR="009375E6" w:rsidRPr="009375E6" w:rsidRDefault="009375E6" w:rsidP="009375E6">
            <w:pPr>
              <w:jc w:val="both"/>
              <w:rPr>
                <w:rFonts w:ascii="Times New Roman" w:eastAsia="Calibri" w:hAnsi="Times New Roman" w:cs="Times New Roman"/>
                <w:szCs w:val="24"/>
              </w:rPr>
            </w:pP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 xml:space="preserve">Возможно за счёт использования тормозящего эффекта силы сопротивления встречного потока воздуха. Чтобы преднамеренно сбавить скорость на спуске, например перед поворотом или избежать наезда на впереди идущего лыжника, принимают высокую стойку спуска, иногда даже с разведением рук в стороны. </w:t>
            </w:r>
          </w:p>
          <w:p w:rsidR="009375E6" w:rsidRPr="009375E6" w:rsidRDefault="009375E6" w:rsidP="009375E6">
            <w:pPr>
              <w:jc w:val="both"/>
              <w:rPr>
                <w:rFonts w:ascii="Times New Roman" w:eastAsia="Calibri" w:hAnsi="Times New Roman" w:cs="Times New Roman"/>
                <w:szCs w:val="24"/>
              </w:rPr>
            </w:pPr>
          </w:p>
          <w:p w:rsidR="009375E6" w:rsidRPr="009375E6" w:rsidRDefault="009375E6" w:rsidP="009375E6">
            <w:pPr>
              <w:jc w:val="both"/>
              <w:rPr>
                <w:rFonts w:ascii="Times New Roman" w:eastAsia="Calibri" w:hAnsi="Times New Roman" w:cs="Times New Roman"/>
                <w:szCs w:val="24"/>
                <w:u w:val="single"/>
              </w:rPr>
            </w:pPr>
            <w:r w:rsidRPr="009375E6">
              <w:rPr>
                <w:rFonts w:ascii="Times New Roman" w:eastAsia="Calibri" w:hAnsi="Times New Roman" w:cs="Times New Roman"/>
                <w:szCs w:val="24"/>
                <w:u w:val="single"/>
              </w:rPr>
              <w:t>Торможение управляемым падением</w:t>
            </w:r>
          </w:p>
          <w:p w:rsidR="009375E6" w:rsidRPr="009375E6" w:rsidRDefault="009375E6" w:rsidP="009375E6">
            <w:pPr>
              <w:jc w:val="both"/>
              <w:rPr>
                <w:rFonts w:ascii="Times New Roman" w:eastAsia="Calibri" w:hAnsi="Times New Roman" w:cs="Times New Roman"/>
                <w:szCs w:val="24"/>
              </w:rPr>
            </w:pP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 xml:space="preserve">Оправданна только как крайняя мера экстренной остановки на спуске при внезапно возникшем перед лыжником препятствии, когда возникает необходимость резко затормозить или даже остановиться. Падение должно быть управляемым. </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Чтобы избежать разворота или переворота лыжника, необходимо присесть, как можно быстрее поставить лыжи поперёк склона, палки крепко зажать в руках и обязательно держать штырями назад, чтобы не наткнуться на них. Самое безопасное – падение набок. Вставать надо только после остановки.</w:t>
            </w:r>
          </w:p>
          <w:p w:rsidR="009375E6" w:rsidRPr="009375E6" w:rsidRDefault="009375E6" w:rsidP="009375E6">
            <w:pPr>
              <w:jc w:val="both"/>
              <w:rPr>
                <w:rFonts w:ascii="Times New Roman" w:eastAsia="Calibri" w:hAnsi="Times New Roman" w:cs="Times New Roman"/>
                <w:b/>
                <w:szCs w:val="24"/>
              </w:rPr>
            </w:pPr>
            <w:r w:rsidRPr="009375E6">
              <w:rPr>
                <w:rFonts w:ascii="Times New Roman" w:eastAsia="Calibri" w:hAnsi="Times New Roman" w:cs="Times New Roman"/>
                <w:b/>
                <w:szCs w:val="24"/>
              </w:rPr>
              <w:t>Дескрипторы:</w:t>
            </w:r>
          </w:p>
          <w:p w:rsidR="009375E6" w:rsidRPr="009375E6" w:rsidRDefault="009375E6" w:rsidP="009375E6">
            <w:pPr>
              <w:jc w:val="both"/>
              <w:rPr>
                <w:rFonts w:ascii="Times New Roman" w:eastAsia="Calibri" w:hAnsi="Times New Roman" w:cs="Times New Roman"/>
                <w:szCs w:val="24"/>
              </w:rPr>
            </w:pPr>
            <w:r w:rsidRPr="009375E6">
              <w:rPr>
                <w:rFonts w:ascii="Calibri" w:eastAsia="Calibri" w:hAnsi="Calibri" w:cs="Times New Roman"/>
              </w:rPr>
              <w:t>-</w:t>
            </w:r>
            <w:r w:rsidRPr="009375E6">
              <w:rPr>
                <w:rFonts w:ascii="Times New Roman" w:eastAsia="Calibri" w:hAnsi="Times New Roman" w:cs="Times New Roman"/>
                <w:szCs w:val="24"/>
              </w:rPr>
              <w:t>контролирует работу рук, ног;</w:t>
            </w: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lastRenderedPageBreak/>
              <w:t>-сохраняет равновесие</w:t>
            </w:r>
          </w:p>
          <w:p w:rsidR="009375E6" w:rsidRPr="009375E6" w:rsidRDefault="009375E6" w:rsidP="009375E6">
            <w:pPr>
              <w:jc w:val="both"/>
              <w:rPr>
                <w:rFonts w:ascii="Times New Roman" w:eastAsia="Calibri" w:hAnsi="Times New Roman" w:cs="Times New Roman"/>
                <w:szCs w:val="24"/>
              </w:rPr>
            </w:pPr>
            <w:proofErr w:type="spellStart"/>
            <w:proofErr w:type="gramStart"/>
            <w:r w:rsidRPr="009375E6">
              <w:rPr>
                <w:rFonts w:ascii="Times New Roman" w:eastAsia="Calibri" w:hAnsi="Times New Roman" w:cs="Times New Roman"/>
                <w:b/>
                <w:szCs w:val="24"/>
              </w:rPr>
              <w:t>ФО:</w:t>
            </w:r>
            <w:r w:rsidRPr="009375E6">
              <w:rPr>
                <w:rFonts w:ascii="Times New Roman" w:eastAsia="Calibri" w:hAnsi="Times New Roman" w:cs="Times New Roman"/>
                <w:szCs w:val="24"/>
              </w:rPr>
              <w:t>самооценивание</w:t>
            </w:r>
            <w:proofErr w:type="spellEnd"/>
            <w:proofErr w:type="gramEnd"/>
            <w:r w:rsidRPr="009375E6">
              <w:rPr>
                <w:rFonts w:ascii="Times New Roman" w:eastAsia="Calibri" w:hAnsi="Times New Roman" w:cs="Times New Roman"/>
                <w:szCs w:val="24"/>
              </w:rPr>
              <w:t>, наблюдение</w:t>
            </w:r>
          </w:p>
        </w:tc>
        <w:tc>
          <w:tcPr>
            <w:tcW w:w="2552" w:type="dxa"/>
          </w:tcPr>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lastRenderedPageBreak/>
              <w:t>Большое свободное пространство. Лыжный инвентарь. Средства ТСО.</w:t>
            </w:r>
          </w:p>
          <w:p w:rsidR="009375E6" w:rsidRPr="009375E6" w:rsidRDefault="009375E6" w:rsidP="009375E6">
            <w:pPr>
              <w:jc w:val="both"/>
              <w:rPr>
                <w:rFonts w:ascii="Times New Roman" w:eastAsia="Calibri" w:hAnsi="Times New Roman" w:cs="Times New Roman"/>
                <w:szCs w:val="24"/>
              </w:rPr>
            </w:pPr>
          </w:p>
          <w:p w:rsidR="009375E6" w:rsidRPr="009375E6" w:rsidRDefault="009375E6" w:rsidP="009375E6">
            <w:pPr>
              <w:jc w:val="both"/>
              <w:rPr>
                <w:rFonts w:ascii="Times New Roman" w:eastAsia="Calibri" w:hAnsi="Times New Roman" w:cs="Times New Roman"/>
                <w:szCs w:val="24"/>
              </w:rPr>
            </w:pPr>
            <w:r w:rsidRPr="009375E6">
              <w:rPr>
                <w:rFonts w:ascii="Times New Roman" w:eastAsia="Calibri" w:hAnsi="Times New Roman" w:cs="Times New Roman"/>
                <w:szCs w:val="24"/>
              </w:rPr>
              <w:t>Ссылка на интернет ресурс: Способы торможения</w:t>
            </w:r>
          </w:p>
          <w:p w:rsidR="009375E6" w:rsidRPr="009375E6" w:rsidRDefault="009375E6" w:rsidP="009375E6">
            <w:pPr>
              <w:jc w:val="both"/>
              <w:rPr>
                <w:rFonts w:ascii="Times New Roman" w:eastAsia="Calibri" w:hAnsi="Times New Roman" w:cs="Times New Roman"/>
                <w:szCs w:val="20"/>
              </w:rPr>
            </w:pPr>
            <w:hyperlink r:id="rId5" w:history="1">
              <w:r w:rsidRPr="009375E6">
                <w:rPr>
                  <w:rFonts w:ascii="Times New Roman" w:eastAsia="Calibri" w:hAnsi="Times New Roman" w:cs="Times New Roman"/>
                  <w:color w:val="0000FF"/>
                  <w:szCs w:val="20"/>
                  <w:u w:val="single"/>
                </w:rPr>
                <w:t>http://www.offsport.ru/ski/gornye-lyzhi/skorost.shtml</w:t>
              </w:r>
            </w:hyperlink>
          </w:p>
        </w:tc>
      </w:tr>
      <w:tr w:rsidR="009375E6" w:rsidRPr="009375E6" w:rsidTr="008C2FD3">
        <w:tc>
          <w:tcPr>
            <w:tcW w:w="2220" w:type="dxa"/>
          </w:tcPr>
          <w:p w:rsidR="009375E6" w:rsidRPr="009375E6" w:rsidRDefault="009375E6" w:rsidP="009375E6">
            <w:pPr>
              <w:spacing w:line="256" w:lineRule="auto"/>
              <w:jc w:val="center"/>
              <w:rPr>
                <w:rFonts w:ascii="Times New Roman" w:eastAsia="Calibri" w:hAnsi="Times New Roman" w:cs="Times New Roman"/>
              </w:rPr>
            </w:pPr>
            <w:r w:rsidRPr="009375E6">
              <w:rPr>
                <w:rFonts w:ascii="Times New Roman" w:eastAsia="Calibri" w:hAnsi="Times New Roman" w:cs="Times New Roman"/>
              </w:rPr>
              <w:lastRenderedPageBreak/>
              <w:t>Конец урока</w:t>
            </w:r>
          </w:p>
          <w:p w:rsidR="009375E6" w:rsidRPr="009375E6" w:rsidRDefault="009375E6" w:rsidP="009375E6">
            <w:pPr>
              <w:jc w:val="center"/>
              <w:rPr>
                <w:rFonts w:ascii="Times New Roman" w:eastAsia="Calibri" w:hAnsi="Times New Roman" w:cs="Times New Roman"/>
                <w:b/>
              </w:rPr>
            </w:pPr>
            <w:r w:rsidRPr="009375E6">
              <w:rPr>
                <w:rFonts w:ascii="Times New Roman" w:eastAsia="Calibri" w:hAnsi="Times New Roman" w:cs="Times New Roman"/>
                <w:b/>
              </w:rPr>
              <w:t>5 мин.</w:t>
            </w:r>
          </w:p>
          <w:p w:rsidR="009375E6" w:rsidRPr="009375E6" w:rsidRDefault="009375E6" w:rsidP="009375E6">
            <w:pPr>
              <w:jc w:val="center"/>
              <w:rPr>
                <w:rFonts w:ascii="Times New Roman" w:eastAsia="Calibri" w:hAnsi="Times New Roman" w:cs="Times New Roman"/>
                <w:szCs w:val="20"/>
              </w:rPr>
            </w:pPr>
          </w:p>
        </w:tc>
        <w:tc>
          <w:tcPr>
            <w:tcW w:w="5288" w:type="dxa"/>
          </w:tcPr>
          <w:p w:rsidR="009375E6" w:rsidRPr="009375E6" w:rsidRDefault="009375E6" w:rsidP="009375E6">
            <w:pPr>
              <w:spacing w:line="256" w:lineRule="auto"/>
              <w:rPr>
                <w:rFonts w:ascii="Times New Roman" w:eastAsia="Calibri" w:hAnsi="Times New Roman" w:cs="Times New Roman"/>
              </w:rPr>
            </w:pPr>
            <w:r w:rsidRPr="009375E6">
              <w:rPr>
                <w:rFonts w:ascii="Times New Roman" w:eastAsia="Calibri" w:hAnsi="Times New Roman" w:cs="Times New Roman"/>
              </w:rPr>
              <w:t>Подведение итогов урока: дать обратную связь учащимся о достижении цели обучения.</w:t>
            </w:r>
          </w:p>
          <w:p w:rsidR="009375E6" w:rsidRPr="009375E6" w:rsidRDefault="009375E6" w:rsidP="009375E6">
            <w:pPr>
              <w:spacing w:line="256" w:lineRule="auto"/>
              <w:rPr>
                <w:rFonts w:ascii="Times New Roman" w:eastAsia="Calibri" w:hAnsi="Times New Roman" w:cs="Times New Roman"/>
              </w:rPr>
            </w:pPr>
            <w:r w:rsidRPr="009375E6">
              <w:rPr>
                <w:rFonts w:ascii="Times New Roman" w:eastAsia="Calibri" w:hAnsi="Times New Roman" w:cs="Times New Roman"/>
              </w:rPr>
              <w:t>Рефлексия:</w:t>
            </w:r>
          </w:p>
          <w:p w:rsidR="009375E6" w:rsidRPr="009375E6" w:rsidRDefault="009375E6" w:rsidP="009375E6">
            <w:pPr>
              <w:spacing w:line="256" w:lineRule="auto"/>
              <w:rPr>
                <w:rFonts w:ascii="Times New Roman" w:eastAsia="Calibri" w:hAnsi="Times New Roman" w:cs="Times New Roman"/>
              </w:rPr>
            </w:pPr>
            <w:r w:rsidRPr="009375E6">
              <w:rPr>
                <w:rFonts w:ascii="Times New Roman" w:eastAsia="Calibri" w:hAnsi="Times New Roman" w:cs="Times New Roman"/>
              </w:rPr>
              <w:t>- что узнал, чему научился;</w:t>
            </w:r>
          </w:p>
          <w:p w:rsidR="009375E6" w:rsidRPr="009375E6" w:rsidRDefault="009375E6" w:rsidP="009375E6">
            <w:pPr>
              <w:spacing w:line="256" w:lineRule="auto"/>
              <w:rPr>
                <w:rFonts w:ascii="Times New Roman" w:eastAsia="Calibri" w:hAnsi="Times New Roman" w:cs="Times New Roman"/>
              </w:rPr>
            </w:pPr>
            <w:r w:rsidRPr="009375E6">
              <w:rPr>
                <w:rFonts w:ascii="Times New Roman" w:eastAsia="Calibri" w:hAnsi="Times New Roman" w:cs="Times New Roman"/>
              </w:rPr>
              <w:t xml:space="preserve">- что осталось непонятным; </w:t>
            </w:r>
          </w:p>
          <w:p w:rsidR="009375E6" w:rsidRPr="009375E6" w:rsidRDefault="009375E6" w:rsidP="009375E6">
            <w:pPr>
              <w:spacing w:line="256" w:lineRule="auto"/>
              <w:rPr>
                <w:rFonts w:ascii="Times New Roman" w:eastAsia="Calibri" w:hAnsi="Times New Roman" w:cs="Times New Roman"/>
              </w:rPr>
            </w:pPr>
            <w:r w:rsidRPr="009375E6">
              <w:rPr>
                <w:rFonts w:ascii="Times New Roman" w:eastAsia="Calibri" w:hAnsi="Times New Roman" w:cs="Times New Roman"/>
              </w:rPr>
              <w:t>- над чем необходимо работать.</w:t>
            </w:r>
          </w:p>
        </w:tc>
        <w:tc>
          <w:tcPr>
            <w:tcW w:w="2552" w:type="dxa"/>
          </w:tcPr>
          <w:p w:rsidR="009375E6" w:rsidRPr="009375E6" w:rsidRDefault="009375E6" w:rsidP="009375E6">
            <w:pPr>
              <w:rPr>
                <w:rFonts w:ascii="Times New Roman" w:eastAsia="Calibri" w:hAnsi="Times New Roman" w:cs="Times New Roman"/>
                <w:szCs w:val="24"/>
              </w:rPr>
            </w:pPr>
            <w:r w:rsidRPr="009375E6">
              <w:rPr>
                <w:rFonts w:ascii="Times New Roman" w:eastAsia="Calibri" w:hAnsi="Times New Roman" w:cs="Times New Roman"/>
                <w:szCs w:val="24"/>
              </w:rPr>
              <w:t>Лист обратной связи</w:t>
            </w:r>
          </w:p>
        </w:tc>
      </w:tr>
      <w:tr w:rsidR="009375E6" w:rsidRPr="009375E6" w:rsidTr="008C2FD3">
        <w:tc>
          <w:tcPr>
            <w:tcW w:w="2220" w:type="dxa"/>
          </w:tcPr>
          <w:p w:rsidR="009375E6" w:rsidRPr="009375E6" w:rsidRDefault="009375E6" w:rsidP="009375E6">
            <w:pPr>
              <w:spacing w:before="120" w:after="120" w:line="256" w:lineRule="auto"/>
              <w:jc w:val="center"/>
              <w:rPr>
                <w:rFonts w:ascii="Times New Roman" w:eastAsia="Calibri" w:hAnsi="Times New Roman" w:cs="Times New Roman"/>
                <w:b/>
                <w:sz w:val="16"/>
                <w:szCs w:val="16"/>
              </w:rPr>
            </w:pPr>
            <w:r w:rsidRPr="009375E6">
              <w:rPr>
                <w:rFonts w:ascii="Times New Roman" w:eastAsia="Calibri" w:hAnsi="Times New Roman" w:cs="Times New Roman"/>
                <w:b/>
                <w:sz w:val="16"/>
                <w:szCs w:val="16"/>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5288" w:type="dxa"/>
          </w:tcPr>
          <w:p w:rsidR="009375E6" w:rsidRPr="009375E6" w:rsidRDefault="009375E6" w:rsidP="009375E6">
            <w:pPr>
              <w:spacing w:before="120" w:after="120" w:line="256" w:lineRule="auto"/>
              <w:jc w:val="center"/>
              <w:rPr>
                <w:rFonts w:ascii="Times New Roman" w:eastAsia="Calibri" w:hAnsi="Times New Roman" w:cs="Times New Roman"/>
                <w:b/>
                <w:sz w:val="16"/>
                <w:szCs w:val="16"/>
              </w:rPr>
            </w:pPr>
            <w:r w:rsidRPr="009375E6">
              <w:rPr>
                <w:rFonts w:ascii="Times New Roman" w:eastAsia="Calibri" w:hAnsi="Times New Roman" w:cs="Times New Roman"/>
                <w:b/>
                <w:sz w:val="16"/>
                <w:szCs w:val="16"/>
              </w:rPr>
              <w:t>Оценивание – как Вы планируете проверить уровень усвоения материала учащимися?</w:t>
            </w:r>
          </w:p>
        </w:tc>
        <w:tc>
          <w:tcPr>
            <w:tcW w:w="2552" w:type="dxa"/>
          </w:tcPr>
          <w:p w:rsidR="009375E6" w:rsidRPr="009375E6" w:rsidRDefault="009375E6" w:rsidP="009375E6">
            <w:pPr>
              <w:spacing w:before="120" w:after="120" w:line="256" w:lineRule="auto"/>
              <w:jc w:val="center"/>
              <w:rPr>
                <w:rFonts w:ascii="Times New Roman" w:eastAsia="Calibri" w:hAnsi="Times New Roman" w:cs="Times New Roman"/>
                <w:b/>
                <w:sz w:val="16"/>
                <w:szCs w:val="16"/>
                <w:highlight w:val="yellow"/>
              </w:rPr>
            </w:pPr>
            <w:r w:rsidRPr="009375E6">
              <w:rPr>
                <w:rFonts w:ascii="Times New Roman" w:eastAsia="Calibri" w:hAnsi="Times New Roman" w:cs="Times New Roman"/>
                <w:b/>
                <w:sz w:val="16"/>
                <w:szCs w:val="16"/>
              </w:rPr>
              <w:t>Здоровье и соблюдение техники безопасности</w:t>
            </w:r>
            <w:r w:rsidRPr="009375E6">
              <w:rPr>
                <w:rFonts w:ascii="Times New Roman" w:eastAsia="Calibri" w:hAnsi="Times New Roman" w:cs="Times New Roman"/>
                <w:b/>
                <w:sz w:val="16"/>
                <w:szCs w:val="16"/>
              </w:rPr>
              <w:br/>
            </w:r>
          </w:p>
        </w:tc>
      </w:tr>
      <w:tr w:rsidR="009375E6" w:rsidRPr="009375E6" w:rsidTr="008C2FD3">
        <w:tc>
          <w:tcPr>
            <w:tcW w:w="2220" w:type="dxa"/>
          </w:tcPr>
          <w:p w:rsidR="009375E6" w:rsidRPr="009375E6" w:rsidRDefault="009375E6" w:rsidP="009375E6">
            <w:pPr>
              <w:rPr>
                <w:rFonts w:ascii="Times New Roman" w:eastAsia="SimSun" w:hAnsi="Times New Roman" w:cs="Times New Roman"/>
                <w:b/>
                <w:sz w:val="16"/>
                <w:szCs w:val="16"/>
                <w:lang w:val="kk-KZ" w:eastAsia="zh-CN"/>
              </w:rPr>
            </w:pPr>
            <w:r w:rsidRPr="009375E6">
              <w:rPr>
                <w:rFonts w:ascii="Times New Roman" w:eastAsia="Calibri" w:hAnsi="Times New Roman" w:cs="Times New Roman"/>
                <w:b/>
                <w:sz w:val="16"/>
                <w:szCs w:val="16"/>
              </w:rPr>
              <w:t>Дифференциация</w:t>
            </w:r>
            <w:r w:rsidRPr="009375E6">
              <w:rPr>
                <w:rFonts w:ascii="Times New Roman" w:eastAsia="SimSun" w:hAnsi="Times New Roman" w:cs="Times New Roman"/>
                <w:b/>
                <w:sz w:val="16"/>
                <w:szCs w:val="16"/>
                <w:lang w:val="kk-KZ" w:eastAsia="zh-CN"/>
              </w:rPr>
              <w:t>:</w:t>
            </w:r>
          </w:p>
          <w:p w:rsidR="009375E6" w:rsidRPr="009375E6" w:rsidRDefault="009375E6" w:rsidP="009375E6">
            <w:pPr>
              <w:rPr>
                <w:rFonts w:ascii="Times New Roman" w:eastAsia="SimSun" w:hAnsi="Times New Roman" w:cs="Times New Roman"/>
                <w:sz w:val="16"/>
                <w:szCs w:val="16"/>
                <w:lang w:val="kk-KZ" w:eastAsia="zh-CN"/>
              </w:rPr>
            </w:pPr>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через</w:t>
            </w:r>
            <w:proofErr w:type="spellEnd"/>
            <w:r w:rsidRPr="009375E6">
              <w:rPr>
                <w:rFonts w:ascii="Times New Roman" w:eastAsia="SimSun" w:hAnsi="Times New Roman" w:cs="Times New Roman"/>
                <w:sz w:val="16"/>
                <w:szCs w:val="16"/>
                <w:lang w:val="kk-KZ" w:eastAsia="zh-CN"/>
              </w:rPr>
              <w:t xml:space="preserve"> диалог;</w:t>
            </w:r>
          </w:p>
          <w:p w:rsidR="009375E6" w:rsidRPr="009375E6" w:rsidRDefault="009375E6" w:rsidP="009375E6">
            <w:pPr>
              <w:rPr>
                <w:rFonts w:ascii="Times New Roman" w:eastAsia="SimSun" w:hAnsi="Times New Roman" w:cs="Times New Roman"/>
                <w:sz w:val="16"/>
                <w:szCs w:val="16"/>
                <w:lang w:val="kk-KZ" w:eastAsia="zh-CN"/>
              </w:rPr>
            </w:pPr>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по</w:t>
            </w:r>
            <w:proofErr w:type="spellEnd"/>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уровню</w:t>
            </w:r>
            <w:proofErr w:type="spellEnd"/>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поддержки</w:t>
            </w:r>
            <w:proofErr w:type="spellEnd"/>
            <w:r w:rsidRPr="009375E6">
              <w:rPr>
                <w:rFonts w:ascii="Times New Roman" w:eastAsia="SimSun" w:hAnsi="Times New Roman" w:cs="Times New Roman"/>
                <w:sz w:val="16"/>
                <w:szCs w:val="16"/>
                <w:lang w:val="kk-KZ" w:eastAsia="zh-CN"/>
              </w:rPr>
              <w:t>;</w:t>
            </w:r>
          </w:p>
          <w:p w:rsidR="009375E6" w:rsidRPr="009375E6" w:rsidRDefault="009375E6" w:rsidP="009375E6">
            <w:pPr>
              <w:rPr>
                <w:rFonts w:ascii="Times New Roman" w:eastAsia="SimSun" w:hAnsi="Times New Roman" w:cs="Times New Roman"/>
                <w:sz w:val="16"/>
                <w:szCs w:val="16"/>
                <w:lang w:val="kk-KZ" w:eastAsia="zh-CN"/>
              </w:rPr>
            </w:pPr>
            <w:r w:rsidRPr="009375E6">
              <w:rPr>
                <w:rFonts w:ascii="Times New Roman" w:eastAsia="SimSun" w:hAnsi="Times New Roman" w:cs="Times New Roman"/>
                <w:sz w:val="16"/>
                <w:szCs w:val="16"/>
                <w:lang w:val="kk-KZ" w:eastAsia="zh-CN"/>
              </w:rPr>
              <w:t xml:space="preserve">- в </w:t>
            </w:r>
            <w:proofErr w:type="spellStart"/>
            <w:r w:rsidRPr="009375E6">
              <w:rPr>
                <w:rFonts w:ascii="Times New Roman" w:eastAsia="SimSun" w:hAnsi="Times New Roman" w:cs="Times New Roman"/>
                <w:sz w:val="16"/>
                <w:szCs w:val="16"/>
                <w:lang w:val="kk-KZ" w:eastAsia="zh-CN"/>
              </w:rPr>
              <w:t>подборе</w:t>
            </w:r>
            <w:proofErr w:type="spellEnd"/>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учебного</w:t>
            </w:r>
            <w:proofErr w:type="spellEnd"/>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материала</w:t>
            </w:r>
            <w:proofErr w:type="spellEnd"/>
            <w:r w:rsidRPr="009375E6">
              <w:rPr>
                <w:rFonts w:ascii="Times New Roman" w:eastAsia="SimSun" w:hAnsi="Times New Roman" w:cs="Times New Roman"/>
                <w:sz w:val="16"/>
                <w:szCs w:val="16"/>
                <w:lang w:val="kk-KZ" w:eastAsia="zh-CN"/>
              </w:rPr>
              <w:t xml:space="preserve"> с </w:t>
            </w:r>
            <w:proofErr w:type="spellStart"/>
            <w:r w:rsidRPr="009375E6">
              <w:rPr>
                <w:rFonts w:ascii="Times New Roman" w:eastAsia="SimSun" w:hAnsi="Times New Roman" w:cs="Times New Roman"/>
                <w:sz w:val="16"/>
                <w:szCs w:val="16"/>
                <w:lang w:val="kk-KZ" w:eastAsia="zh-CN"/>
              </w:rPr>
              <w:t>учетом</w:t>
            </w:r>
            <w:proofErr w:type="spellEnd"/>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индивидуальных</w:t>
            </w:r>
            <w:proofErr w:type="spellEnd"/>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способностей</w:t>
            </w:r>
            <w:proofErr w:type="spellEnd"/>
            <w:r w:rsidRPr="009375E6">
              <w:rPr>
                <w:rFonts w:ascii="Times New Roman" w:eastAsia="SimSun" w:hAnsi="Times New Roman" w:cs="Times New Roman"/>
                <w:sz w:val="16"/>
                <w:szCs w:val="16"/>
                <w:lang w:val="kk-KZ" w:eastAsia="zh-CN"/>
              </w:rPr>
              <w:t xml:space="preserve"> </w:t>
            </w:r>
            <w:proofErr w:type="spellStart"/>
            <w:r w:rsidRPr="009375E6">
              <w:rPr>
                <w:rFonts w:ascii="Times New Roman" w:eastAsia="SimSun" w:hAnsi="Times New Roman" w:cs="Times New Roman"/>
                <w:sz w:val="16"/>
                <w:szCs w:val="16"/>
                <w:lang w:val="kk-KZ" w:eastAsia="zh-CN"/>
              </w:rPr>
              <w:t>учащихся</w:t>
            </w:r>
            <w:proofErr w:type="spellEnd"/>
          </w:p>
          <w:p w:rsidR="009375E6" w:rsidRPr="009375E6" w:rsidRDefault="009375E6" w:rsidP="009375E6">
            <w:pPr>
              <w:rPr>
                <w:rFonts w:ascii="Times New Roman" w:eastAsia="Calibri" w:hAnsi="Times New Roman" w:cs="Times New Roman"/>
                <w:sz w:val="16"/>
                <w:szCs w:val="16"/>
              </w:rPr>
            </w:pPr>
            <w:r w:rsidRPr="009375E6">
              <w:rPr>
                <w:rFonts w:ascii="Times New Roman" w:eastAsia="Calibri" w:hAnsi="Times New Roman" w:cs="Times New Roman"/>
                <w:sz w:val="16"/>
                <w:szCs w:val="16"/>
              </w:rPr>
              <w:t xml:space="preserve"> (Теория множественного интеллекта по </w:t>
            </w:r>
            <w:proofErr w:type="spellStart"/>
            <w:r w:rsidRPr="009375E6">
              <w:rPr>
                <w:rFonts w:ascii="Times New Roman" w:eastAsia="Calibri" w:hAnsi="Times New Roman" w:cs="Times New Roman"/>
                <w:sz w:val="16"/>
                <w:szCs w:val="16"/>
              </w:rPr>
              <w:t>Гарднеру</w:t>
            </w:r>
            <w:proofErr w:type="spellEnd"/>
            <w:r w:rsidRPr="009375E6">
              <w:rPr>
                <w:rFonts w:ascii="Times New Roman" w:eastAsia="Calibri" w:hAnsi="Times New Roman" w:cs="Times New Roman"/>
                <w:sz w:val="16"/>
                <w:szCs w:val="16"/>
              </w:rPr>
              <w:t xml:space="preserve">). </w:t>
            </w:r>
          </w:p>
        </w:tc>
        <w:tc>
          <w:tcPr>
            <w:tcW w:w="5288" w:type="dxa"/>
          </w:tcPr>
          <w:p w:rsidR="009375E6" w:rsidRPr="009375E6" w:rsidRDefault="009375E6" w:rsidP="009375E6">
            <w:pPr>
              <w:spacing w:before="60" w:after="60" w:line="256" w:lineRule="auto"/>
              <w:rPr>
                <w:rFonts w:ascii="Times New Roman" w:eastAsia="Calibri" w:hAnsi="Times New Roman" w:cs="Times New Roman"/>
                <w:bCs/>
                <w:sz w:val="16"/>
                <w:szCs w:val="16"/>
                <w:highlight w:val="yellow"/>
              </w:rPr>
            </w:pPr>
            <w:proofErr w:type="spellStart"/>
            <w:r w:rsidRPr="009375E6">
              <w:rPr>
                <w:rFonts w:ascii="Times New Roman" w:eastAsia="Calibri" w:hAnsi="Times New Roman" w:cs="Times New Roman"/>
                <w:sz w:val="16"/>
                <w:szCs w:val="16"/>
              </w:rPr>
              <w:t>Самооценивание</w:t>
            </w:r>
            <w:proofErr w:type="spellEnd"/>
            <w:r w:rsidRPr="009375E6">
              <w:rPr>
                <w:rFonts w:ascii="Times New Roman" w:eastAsia="Calibri" w:hAnsi="Times New Roman" w:cs="Times New Roman"/>
                <w:sz w:val="16"/>
                <w:szCs w:val="16"/>
              </w:rPr>
              <w:t>, наблюдение.</w:t>
            </w:r>
          </w:p>
        </w:tc>
        <w:tc>
          <w:tcPr>
            <w:tcW w:w="2552" w:type="dxa"/>
          </w:tcPr>
          <w:p w:rsidR="009375E6" w:rsidRPr="009375E6" w:rsidRDefault="009375E6" w:rsidP="009375E6">
            <w:pPr>
              <w:rPr>
                <w:rFonts w:ascii="Calibri" w:eastAsia="Calibri" w:hAnsi="Calibri" w:cs="Times New Roman"/>
                <w:bCs/>
                <w:sz w:val="16"/>
                <w:szCs w:val="16"/>
              </w:rPr>
            </w:pPr>
            <w:r w:rsidRPr="009375E6">
              <w:rPr>
                <w:rFonts w:ascii="Calibri" w:eastAsia="Calibri" w:hAnsi="Calibri" w:cs="Times New Roman"/>
                <w:b/>
                <w:bCs/>
                <w:sz w:val="16"/>
                <w:szCs w:val="16"/>
              </w:rPr>
              <w:t xml:space="preserve">Применение </w:t>
            </w:r>
            <w:proofErr w:type="spellStart"/>
            <w:r w:rsidRPr="009375E6">
              <w:rPr>
                <w:rFonts w:ascii="Calibri" w:eastAsia="Calibri" w:hAnsi="Calibri" w:cs="Times New Roman"/>
                <w:b/>
                <w:bCs/>
                <w:sz w:val="16"/>
                <w:szCs w:val="16"/>
              </w:rPr>
              <w:t>здоровьесберегающих</w:t>
            </w:r>
            <w:proofErr w:type="spellEnd"/>
            <w:r w:rsidRPr="009375E6">
              <w:rPr>
                <w:rFonts w:ascii="Calibri" w:eastAsia="Calibri" w:hAnsi="Calibri" w:cs="Times New Roman"/>
                <w:b/>
                <w:bCs/>
                <w:sz w:val="16"/>
                <w:szCs w:val="16"/>
              </w:rPr>
              <w:t xml:space="preserve"> технологий:</w:t>
            </w:r>
          </w:p>
          <w:p w:rsidR="009375E6" w:rsidRPr="009375E6" w:rsidRDefault="009375E6" w:rsidP="009375E6">
            <w:pPr>
              <w:rPr>
                <w:rFonts w:ascii="Calibri" w:eastAsia="Calibri" w:hAnsi="Calibri" w:cs="Times New Roman"/>
                <w:bCs/>
                <w:sz w:val="16"/>
                <w:szCs w:val="16"/>
              </w:rPr>
            </w:pPr>
            <w:r w:rsidRPr="009375E6">
              <w:rPr>
                <w:rFonts w:ascii="Calibri" w:eastAsia="Calibri" w:hAnsi="Calibri" w:cs="Times New Roman"/>
                <w:b/>
                <w:bCs/>
                <w:sz w:val="16"/>
                <w:szCs w:val="16"/>
              </w:rPr>
              <w:t>- физическая активность школьников;</w:t>
            </w:r>
          </w:p>
          <w:p w:rsidR="009375E6" w:rsidRPr="009375E6" w:rsidRDefault="009375E6" w:rsidP="009375E6">
            <w:pPr>
              <w:rPr>
                <w:rFonts w:ascii="Calibri" w:eastAsia="Calibri" w:hAnsi="Calibri" w:cs="Times New Roman"/>
                <w:bCs/>
                <w:sz w:val="16"/>
                <w:szCs w:val="16"/>
              </w:rPr>
            </w:pPr>
            <w:r w:rsidRPr="009375E6">
              <w:rPr>
                <w:rFonts w:ascii="Calibri" w:eastAsia="Calibri" w:hAnsi="Calibri" w:cs="Times New Roman"/>
                <w:b/>
                <w:bCs/>
                <w:sz w:val="16"/>
                <w:szCs w:val="16"/>
              </w:rPr>
              <w:t>- гигиенически оптимальные условия на уроке;</w:t>
            </w:r>
          </w:p>
          <w:p w:rsidR="009375E6" w:rsidRPr="009375E6" w:rsidRDefault="009375E6" w:rsidP="009375E6">
            <w:pPr>
              <w:rPr>
                <w:rFonts w:ascii="Times New Roman" w:eastAsia="Calibri" w:hAnsi="Times New Roman" w:cs="Times New Roman"/>
                <w:b/>
                <w:i/>
                <w:color w:val="2976A4"/>
                <w:sz w:val="16"/>
                <w:szCs w:val="16"/>
                <w:lang w:eastAsia="en-GB"/>
              </w:rPr>
            </w:pPr>
            <w:r w:rsidRPr="009375E6">
              <w:rPr>
                <w:rFonts w:ascii="Calibri" w:eastAsia="Calibri" w:hAnsi="Calibri" w:cs="Times New Roman"/>
                <w:b/>
                <w:bCs/>
                <w:sz w:val="16"/>
                <w:szCs w:val="16"/>
              </w:rPr>
              <w:t>-правила ТБ.</w:t>
            </w:r>
          </w:p>
        </w:tc>
      </w:tr>
      <w:tr w:rsidR="009375E6" w:rsidRPr="009375E6" w:rsidTr="008C2FD3">
        <w:tc>
          <w:tcPr>
            <w:tcW w:w="10060" w:type="dxa"/>
            <w:gridSpan w:val="3"/>
          </w:tcPr>
          <w:p w:rsidR="009375E6" w:rsidRPr="009375E6" w:rsidRDefault="009375E6" w:rsidP="009375E6">
            <w:pPr>
              <w:spacing w:line="256" w:lineRule="auto"/>
              <w:jc w:val="center"/>
              <w:rPr>
                <w:rFonts w:ascii="Times New Roman" w:eastAsia="Calibri" w:hAnsi="Times New Roman" w:cs="Times New Roman"/>
                <w:b/>
                <w:sz w:val="16"/>
                <w:szCs w:val="16"/>
              </w:rPr>
            </w:pPr>
            <w:r w:rsidRPr="009375E6">
              <w:rPr>
                <w:rFonts w:ascii="Times New Roman" w:eastAsia="Calibri" w:hAnsi="Times New Roman" w:cs="Times New Roman"/>
                <w:b/>
                <w:sz w:val="16"/>
                <w:szCs w:val="16"/>
              </w:rPr>
              <w:t>Рефлексия по уроку</w:t>
            </w:r>
          </w:p>
        </w:tc>
      </w:tr>
      <w:tr w:rsidR="009375E6" w:rsidRPr="009375E6" w:rsidTr="008C2FD3">
        <w:tc>
          <w:tcPr>
            <w:tcW w:w="2220" w:type="dxa"/>
          </w:tcPr>
          <w:p w:rsidR="009375E6" w:rsidRPr="009375E6" w:rsidRDefault="009375E6" w:rsidP="009375E6">
            <w:pPr>
              <w:spacing w:line="256" w:lineRule="auto"/>
              <w:rPr>
                <w:rFonts w:ascii="Times New Roman" w:eastAsia="Calibri" w:hAnsi="Times New Roman" w:cs="Times New Roman"/>
                <w:i/>
                <w:sz w:val="16"/>
                <w:szCs w:val="16"/>
              </w:rPr>
            </w:pPr>
            <w:r w:rsidRPr="009375E6">
              <w:rPr>
                <w:rFonts w:ascii="Times New Roman" w:eastAsia="Calibri" w:hAnsi="Times New Roman" w:cs="Times New Roman"/>
                <w:i/>
                <w:sz w:val="16"/>
                <w:szCs w:val="16"/>
              </w:rPr>
              <w:t xml:space="preserve">Были ли цели урока/цели обучения реалистичными? </w:t>
            </w:r>
          </w:p>
          <w:p w:rsidR="009375E6" w:rsidRPr="009375E6" w:rsidRDefault="009375E6" w:rsidP="009375E6">
            <w:pPr>
              <w:spacing w:line="256" w:lineRule="auto"/>
              <w:rPr>
                <w:rFonts w:ascii="Times New Roman" w:eastAsia="Calibri" w:hAnsi="Times New Roman" w:cs="Times New Roman"/>
                <w:i/>
                <w:sz w:val="16"/>
                <w:szCs w:val="16"/>
              </w:rPr>
            </w:pPr>
            <w:r w:rsidRPr="009375E6">
              <w:rPr>
                <w:rFonts w:ascii="Times New Roman" w:eastAsia="Calibri" w:hAnsi="Times New Roman" w:cs="Times New Roman"/>
                <w:i/>
                <w:sz w:val="16"/>
                <w:szCs w:val="16"/>
              </w:rPr>
              <w:t>Все ли учащиеся достигли ЦО?</w:t>
            </w:r>
          </w:p>
          <w:p w:rsidR="009375E6" w:rsidRPr="009375E6" w:rsidRDefault="009375E6" w:rsidP="009375E6">
            <w:pPr>
              <w:spacing w:line="256" w:lineRule="auto"/>
              <w:rPr>
                <w:rFonts w:ascii="Times New Roman" w:eastAsia="Calibri" w:hAnsi="Times New Roman" w:cs="Times New Roman"/>
                <w:i/>
                <w:sz w:val="16"/>
                <w:szCs w:val="16"/>
              </w:rPr>
            </w:pPr>
            <w:r w:rsidRPr="009375E6">
              <w:rPr>
                <w:rFonts w:ascii="Times New Roman" w:eastAsia="Calibri" w:hAnsi="Times New Roman" w:cs="Times New Roman"/>
                <w:i/>
                <w:sz w:val="16"/>
                <w:szCs w:val="16"/>
              </w:rPr>
              <w:t>Если нет, то почему?</w:t>
            </w:r>
          </w:p>
          <w:p w:rsidR="009375E6" w:rsidRPr="009375E6" w:rsidRDefault="009375E6" w:rsidP="009375E6">
            <w:pPr>
              <w:spacing w:line="256" w:lineRule="auto"/>
              <w:rPr>
                <w:rFonts w:ascii="Times New Roman" w:eastAsia="Calibri" w:hAnsi="Times New Roman" w:cs="Times New Roman"/>
                <w:i/>
                <w:sz w:val="16"/>
                <w:szCs w:val="16"/>
              </w:rPr>
            </w:pPr>
            <w:r w:rsidRPr="009375E6">
              <w:rPr>
                <w:rFonts w:ascii="Times New Roman" w:eastAsia="Calibri" w:hAnsi="Times New Roman" w:cs="Times New Roman"/>
                <w:i/>
                <w:sz w:val="16"/>
                <w:szCs w:val="16"/>
              </w:rPr>
              <w:t xml:space="preserve">Правильно ли проведена дифференциация на уроке? </w:t>
            </w:r>
          </w:p>
          <w:p w:rsidR="009375E6" w:rsidRPr="009375E6" w:rsidRDefault="009375E6" w:rsidP="009375E6">
            <w:pPr>
              <w:spacing w:line="256" w:lineRule="auto"/>
              <w:rPr>
                <w:rFonts w:ascii="Times New Roman" w:eastAsia="Calibri" w:hAnsi="Times New Roman" w:cs="Times New Roman"/>
                <w:i/>
                <w:sz w:val="16"/>
                <w:szCs w:val="16"/>
              </w:rPr>
            </w:pPr>
            <w:r w:rsidRPr="009375E6">
              <w:rPr>
                <w:rFonts w:ascii="Times New Roman" w:eastAsia="Calibri" w:hAnsi="Times New Roman" w:cs="Times New Roman"/>
                <w:i/>
                <w:sz w:val="16"/>
                <w:szCs w:val="16"/>
              </w:rPr>
              <w:t xml:space="preserve">Выдержаны ли были временные этапы урока? </w:t>
            </w:r>
          </w:p>
          <w:p w:rsidR="009375E6" w:rsidRPr="009375E6" w:rsidRDefault="009375E6" w:rsidP="009375E6">
            <w:pPr>
              <w:spacing w:line="256" w:lineRule="auto"/>
              <w:rPr>
                <w:rFonts w:ascii="Times New Roman" w:eastAsia="Calibri" w:hAnsi="Times New Roman" w:cs="Times New Roman"/>
                <w:i/>
                <w:sz w:val="16"/>
                <w:szCs w:val="16"/>
              </w:rPr>
            </w:pPr>
            <w:r w:rsidRPr="009375E6">
              <w:rPr>
                <w:rFonts w:ascii="Times New Roman" w:eastAsia="Calibri" w:hAnsi="Times New Roman" w:cs="Times New Roman"/>
                <w:i/>
                <w:sz w:val="16"/>
                <w:szCs w:val="16"/>
              </w:rPr>
              <w:t>Какие отступления были от плана урока и почему?</w:t>
            </w:r>
          </w:p>
        </w:tc>
        <w:tc>
          <w:tcPr>
            <w:tcW w:w="7840" w:type="dxa"/>
            <w:gridSpan w:val="2"/>
          </w:tcPr>
          <w:p w:rsidR="009375E6" w:rsidRPr="009375E6" w:rsidRDefault="009375E6" w:rsidP="009375E6">
            <w:pPr>
              <w:jc w:val="center"/>
              <w:rPr>
                <w:rFonts w:ascii="Times New Roman" w:eastAsia="Calibri" w:hAnsi="Times New Roman" w:cs="Times New Roman"/>
                <w:sz w:val="16"/>
                <w:szCs w:val="16"/>
              </w:rPr>
            </w:pPr>
          </w:p>
        </w:tc>
      </w:tr>
      <w:tr w:rsidR="009375E6" w:rsidRPr="009375E6" w:rsidTr="008C2FD3">
        <w:tc>
          <w:tcPr>
            <w:tcW w:w="10060" w:type="dxa"/>
            <w:gridSpan w:val="3"/>
          </w:tcPr>
          <w:p w:rsidR="009375E6" w:rsidRPr="009375E6" w:rsidRDefault="009375E6" w:rsidP="009375E6">
            <w:pPr>
              <w:spacing w:line="256" w:lineRule="auto"/>
              <w:jc w:val="center"/>
              <w:rPr>
                <w:rFonts w:ascii="Times New Roman" w:eastAsia="Calibri" w:hAnsi="Times New Roman" w:cs="Times New Roman"/>
                <w:b/>
                <w:sz w:val="16"/>
                <w:szCs w:val="16"/>
              </w:rPr>
            </w:pPr>
            <w:r w:rsidRPr="009375E6">
              <w:rPr>
                <w:rFonts w:ascii="Times New Roman" w:eastAsia="Calibri" w:hAnsi="Times New Roman" w:cs="Times New Roman"/>
                <w:b/>
                <w:sz w:val="16"/>
                <w:szCs w:val="16"/>
              </w:rPr>
              <w:t>Общая оценка</w:t>
            </w:r>
          </w:p>
        </w:tc>
      </w:tr>
      <w:tr w:rsidR="009375E6" w:rsidRPr="009375E6" w:rsidTr="008C2FD3">
        <w:tc>
          <w:tcPr>
            <w:tcW w:w="10060" w:type="dxa"/>
            <w:gridSpan w:val="3"/>
          </w:tcPr>
          <w:p w:rsidR="009375E6" w:rsidRPr="009375E6" w:rsidRDefault="009375E6" w:rsidP="009375E6">
            <w:pPr>
              <w:spacing w:after="60" w:line="256" w:lineRule="auto"/>
              <w:rPr>
                <w:rFonts w:ascii="Times New Roman" w:eastAsia="Calibri" w:hAnsi="Times New Roman" w:cs="Times New Roman"/>
                <w:sz w:val="16"/>
                <w:szCs w:val="16"/>
              </w:rPr>
            </w:pPr>
            <w:r w:rsidRPr="009375E6">
              <w:rPr>
                <w:rFonts w:ascii="Times New Roman" w:eastAsia="Calibri" w:hAnsi="Times New Roman" w:cs="Times New Roman"/>
                <w:sz w:val="16"/>
                <w:szCs w:val="16"/>
              </w:rPr>
              <w:t>Какие два аспекта урока прошли хорошо (подумайте, как о преподавании, так и об обучении)?</w:t>
            </w:r>
          </w:p>
          <w:p w:rsidR="009375E6" w:rsidRPr="009375E6" w:rsidRDefault="009375E6" w:rsidP="009375E6">
            <w:pPr>
              <w:spacing w:after="60" w:line="256" w:lineRule="auto"/>
              <w:rPr>
                <w:rFonts w:ascii="Times New Roman" w:eastAsia="Calibri" w:hAnsi="Times New Roman" w:cs="Times New Roman"/>
                <w:sz w:val="16"/>
                <w:szCs w:val="16"/>
              </w:rPr>
            </w:pPr>
            <w:r w:rsidRPr="009375E6">
              <w:rPr>
                <w:rFonts w:ascii="Times New Roman" w:eastAsia="Calibri" w:hAnsi="Times New Roman" w:cs="Times New Roman"/>
                <w:sz w:val="16"/>
                <w:szCs w:val="16"/>
              </w:rPr>
              <w:t>1</w:t>
            </w:r>
          </w:p>
          <w:p w:rsidR="009375E6" w:rsidRPr="009375E6" w:rsidRDefault="009375E6" w:rsidP="009375E6">
            <w:pPr>
              <w:spacing w:after="60" w:line="256" w:lineRule="auto"/>
              <w:rPr>
                <w:rFonts w:ascii="Times New Roman" w:eastAsia="Calibri" w:hAnsi="Times New Roman" w:cs="Times New Roman"/>
                <w:sz w:val="16"/>
                <w:szCs w:val="16"/>
              </w:rPr>
            </w:pPr>
            <w:r w:rsidRPr="009375E6">
              <w:rPr>
                <w:rFonts w:ascii="Times New Roman" w:eastAsia="Calibri" w:hAnsi="Times New Roman" w:cs="Times New Roman"/>
                <w:sz w:val="16"/>
                <w:szCs w:val="16"/>
              </w:rPr>
              <w:t>Что могло бы способствовать улучшению урока (подумайте, как о преподавании, так и об обучении)?</w:t>
            </w:r>
          </w:p>
          <w:p w:rsidR="009375E6" w:rsidRPr="009375E6" w:rsidRDefault="009375E6" w:rsidP="009375E6">
            <w:pPr>
              <w:spacing w:line="256" w:lineRule="auto"/>
              <w:rPr>
                <w:rFonts w:ascii="Times New Roman" w:eastAsia="Calibri" w:hAnsi="Times New Roman" w:cs="Times New Roman"/>
                <w:sz w:val="16"/>
                <w:szCs w:val="16"/>
              </w:rPr>
            </w:pPr>
            <w:r w:rsidRPr="009375E6">
              <w:rPr>
                <w:rFonts w:ascii="Times New Roman" w:eastAsia="Calibri" w:hAnsi="Times New Roman" w:cs="Times New Roman"/>
                <w:sz w:val="16"/>
                <w:szCs w:val="16"/>
              </w:rPr>
              <w:t xml:space="preserve">1: </w:t>
            </w:r>
          </w:p>
          <w:p w:rsidR="009375E6" w:rsidRPr="009375E6" w:rsidRDefault="009375E6" w:rsidP="009375E6">
            <w:pPr>
              <w:spacing w:line="256" w:lineRule="auto"/>
              <w:rPr>
                <w:rFonts w:ascii="Times New Roman" w:eastAsia="Calibri" w:hAnsi="Times New Roman" w:cs="Times New Roman"/>
                <w:sz w:val="16"/>
                <w:szCs w:val="16"/>
              </w:rPr>
            </w:pPr>
            <w:r w:rsidRPr="009375E6">
              <w:rPr>
                <w:rFonts w:ascii="Times New Roman" w:eastAsia="Calibri" w:hAnsi="Times New Roman" w:cs="Times New Roman"/>
                <w:sz w:val="16"/>
                <w:szCs w:val="16"/>
              </w:rPr>
              <w:t>Что я выявил(а) за время урока о классе или достижениях/трудностях отдельных учеников, на что необходимо обратить внимание на последующих уроках?</w:t>
            </w:r>
          </w:p>
        </w:tc>
      </w:tr>
    </w:tbl>
    <w:p w:rsidR="009375E6" w:rsidRPr="009375E6" w:rsidRDefault="009375E6" w:rsidP="009375E6">
      <w:pPr>
        <w:spacing w:after="0" w:line="240" w:lineRule="auto"/>
        <w:jc w:val="center"/>
        <w:rPr>
          <w:rFonts w:ascii="Times New Roman" w:eastAsia="Calibri" w:hAnsi="Times New Roman" w:cs="Times New Roman"/>
          <w:sz w:val="16"/>
          <w:szCs w:val="16"/>
        </w:rPr>
      </w:pPr>
    </w:p>
    <w:p w:rsidR="009375E6" w:rsidRPr="009375E6" w:rsidRDefault="009375E6" w:rsidP="009375E6">
      <w:pPr>
        <w:spacing w:after="0" w:line="240" w:lineRule="auto"/>
        <w:jc w:val="center"/>
        <w:rPr>
          <w:rFonts w:ascii="Times New Roman" w:eastAsia="Calibri" w:hAnsi="Times New Roman" w:cs="Times New Roman"/>
          <w:b/>
          <w:sz w:val="16"/>
          <w:szCs w:val="16"/>
        </w:rPr>
      </w:pPr>
    </w:p>
    <w:p w:rsidR="009375E6" w:rsidRPr="009375E6" w:rsidRDefault="009375E6" w:rsidP="009375E6">
      <w:pPr>
        <w:spacing w:after="0" w:line="240" w:lineRule="auto"/>
        <w:jc w:val="center"/>
        <w:rPr>
          <w:rFonts w:ascii="Times New Roman" w:eastAsia="Calibri" w:hAnsi="Times New Roman" w:cs="Times New Roman"/>
          <w:b/>
          <w:sz w:val="16"/>
          <w:szCs w:val="16"/>
        </w:rPr>
      </w:pPr>
    </w:p>
    <w:p w:rsidR="009375E6" w:rsidRPr="009375E6" w:rsidRDefault="009375E6" w:rsidP="009375E6">
      <w:pPr>
        <w:spacing w:after="0" w:line="240" w:lineRule="auto"/>
        <w:rPr>
          <w:rFonts w:ascii="Times New Roman" w:eastAsia="Calibri" w:hAnsi="Times New Roman" w:cs="Times New Roman"/>
          <w:b/>
          <w:sz w:val="24"/>
          <w:szCs w:val="24"/>
        </w:rPr>
      </w:pPr>
    </w:p>
    <w:p w:rsidR="009375E6" w:rsidRPr="009375E6" w:rsidRDefault="009375E6" w:rsidP="009375E6">
      <w:pPr>
        <w:spacing w:after="0" w:line="240" w:lineRule="auto"/>
        <w:jc w:val="center"/>
        <w:rPr>
          <w:rFonts w:ascii="Times New Roman" w:eastAsia="Calibri" w:hAnsi="Times New Roman" w:cs="Times New Roman"/>
          <w:b/>
          <w:sz w:val="24"/>
          <w:szCs w:val="24"/>
        </w:rPr>
      </w:pPr>
    </w:p>
    <w:p w:rsidR="009375E6" w:rsidRPr="009375E6" w:rsidRDefault="009375E6" w:rsidP="009375E6">
      <w:pPr>
        <w:spacing w:after="0" w:line="240" w:lineRule="auto"/>
        <w:jc w:val="center"/>
        <w:rPr>
          <w:rFonts w:ascii="Times New Roman" w:eastAsia="Calibri" w:hAnsi="Times New Roman" w:cs="Times New Roman"/>
          <w:b/>
          <w:sz w:val="24"/>
          <w:szCs w:val="24"/>
        </w:rPr>
      </w:pPr>
    </w:p>
    <w:p w:rsidR="009375E6" w:rsidRPr="009375E6" w:rsidRDefault="009375E6" w:rsidP="009375E6">
      <w:pPr>
        <w:spacing w:after="0" w:line="240" w:lineRule="auto"/>
        <w:jc w:val="center"/>
        <w:rPr>
          <w:rFonts w:ascii="Times New Roman" w:eastAsia="Calibri" w:hAnsi="Times New Roman" w:cs="Times New Roman"/>
          <w:b/>
          <w:sz w:val="24"/>
          <w:szCs w:val="24"/>
        </w:rPr>
      </w:pPr>
    </w:p>
    <w:p w:rsidR="009375E6" w:rsidRPr="009375E6" w:rsidRDefault="009375E6" w:rsidP="009375E6">
      <w:pPr>
        <w:spacing w:after="0" w:line="240" w:lineRule="auto"/>
        <w:jc w:val="center"/>
        <w:rPr>
          <w:rFonts w:ascii="Times New Roman" w:eastAsia="Calibri" w:hAnsi="Times New Roman" w:cs="Times New Roman"/>
          <w:b/>
          <w:sz w:val="24"/>
          <w:szCs w:val="24"/>
        </w:rPr>
      </w:pPr>
    </w:p>
    <w:p w:rsidR="00892873" w:rsidRDefault="00892873"/>
    <w:sectPr w:rsidR="00892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eta Pro">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173"/>
    <w:multiLevelType w:val="hybridMultilevel"/>
    <w:tmpl w:val="A98E469A"/>
    <w:lvl w:ilvl="0" w:tplc="F93AB3D0">
      <w:start w:val="1"/>
      <w:numFmt w:val="bullet"/>
      <w:pStyle w:val="NESTGTableBullet"/>
      <w:lvlText w:val=""/>
      <w:lvlJc w:val="left"/>
      <w:pPr>
        <w:ind w:left="720" w:hanging="360"/>
      </w:pPr>
      <w:rPr>
        <w:rFonts w:ascii="Symbol" w:hAnsi="Symbol" w:hint="default"/>
      </w:rPr>
    </w:lvl>
    <w:lvl w:ilvl="1" w:tplc="6A0CCB88">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FB"/>
    <w:rsid w:val="00892873"/>
    <w:rsid w:val="009375E6"/>
    <w:rsid w:val="00A6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480AC-5961-40CC-B187-9CC63BCD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STGTableBullet">
    <w:name w:val="NES TG Table Bullet"/>
    <w:basedOn w:val="a"/>
    <w:autoRedefine/>
    <w:rsid w:val="009375E6"/>
    <w:pPr>
      <w:widowControl w:val="0"/>
      <w:numPr>
        <w:numId w:val="1"/>
      </w:numPr>
      <w:spacing w:after="0" w:line="240" w:lineRule="auto"/>
      <w:ind w:hanging="720"/>
      <w:jc w:val="both"/>
    </w:pPr>
    <w:rPr>
      <w:rFonts w:ascii="Times New Roman" w:eastAsia="Times New Roman" w:hAnsi="Times New Roman" w:cs="Times New Roman"/>
      <w:noProof/>
      <w:sz w:val="24"/>
      <w:szCs w:val="24"/>
    </w:rPr>
  </w:style>
  <w:style w:type="table" w:styleId="a3">
    <w:name w:val="Table Grid"/>
    <w:basedOn w:val="a1"/>
    <w:uiPriority w:val="39"/>
    <w:rsid w:val="00937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ffsport.ru/ski/gornye-lyzhi/skorost.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2020-02-06T06:00:00Z</dcterms:created>
  <dcterms:modified xsi:type="dcterms:W3CDTF">2020-02-06T06:01:00Z</dcterms:modified>
</cp:coreProperties>
</file>